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День памяти Александра Пушкина</w:t>
      </w:r>
      <w:bookmarkEnd w:id="0"/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памяти Александра Пушкина ежегодно отмечают 10 февраля. Именно в этот день в 1837 году величайший поэт всех времен был убит на дуэли. Ему было всего 37 лет.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Сергеевича по праву называют солнцем русской поэзии. Его бессмертное творчество нашло преданных поклонников по всему миру. В этот день принято чтить память писателя, вспоминая его лучшие стихи и произведения.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знали, что Пушкина можно увидеть на иконе в православном храме?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необычной иконы такова: когда Пушкин написал стихотворение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«Дар напрасный, дар случайный,</w:t>
      </w:r>
      <w:r>
        <w:rPr>
          <w:rFonts w:ascii="Times New Roman" w:hAnsi="Times New Roman" w:cs="Times New Roman"/>
          <w:sz w:val="28"/>
          <w:szCs w:val="28"/>
        </w:rPr>
        <w:t xml:space="preserve"> Жизнь, зачем ты мне </w:t>
      </w:r>
      <w:r>
        <w:rPr>
          <w:rFonts w:ascii="Times New Roman" w:hAnsi="Times New Roman" w:cs="Times New Roman"/>
          <w:sz w:val="28"/>
          <w:szCs w:val="28"/>
        </w:rPr>
        <w:t xml:space="preserve">дана?», то</w:t>
      </w:r>
      <w:r>
        <w:rPr>
          <w:rFonts w:ascii="Times New Roman" w:hAnsi="Times New Roman" w:cs="Times New Roman"/>
          <w:sz w:val="28"/>
          <w:szCs w:val="28"/>
        </w:rPr>
        <w:t xml:space="preserve"> после публикации получил ответ от святителя Филарета: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/>
      <w:r>
        <w:rPr>
          <w:rFonts w:ascii="Times New Roman" w:hAnsi="Times New Roman" w:cs="Times New Roman"/>
          <w:sz w:val="28"/>
          <w:szCs w:val="28"/>
        </w:rPr>
        <w:t xml:space="preserve">Не напрасно, не случайно</w:t>
      </w:r>
      <w:r>
        <w:rPr>
          <w:rFonts w:ascii="Times New Roman" w:hAnsi="Times New Roman" w:cs="Times New Roman"/>
          <w:sz w:val="28"/>
          <w:szCs w:val="28"/>
        </w:rPr>
        <w:t xml:space="preserve"> Жизнь от Бога нам дана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привёл Пушкина в восторг и вывел из уныния. Когда иконописцы писали образ митрополита Филарета, то вспомнили эту историю и поместили рядом с ним великого русского поэта.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на редкую икону можно в храме Иконы Божией Матери «Всех скорбящих Радость» на Большой Ордынке в Москве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95198" cy="3316049"/>
                <wp:effectExtent l="0" t="0" r="0" b="0"/>
                <wp:docPr id="1" name="Рисунок 4" descr="  В России 10 февраля отмечают День памяти Александра Пушкина. Это скорбная дата в истории русской культуры – именно в этот день он скончался после двух дней борьбы за жизнь.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56533" name="Picture 2" descr="  В России 10 февраля отмечают День памяти Александра Пушкина. Это скорбная дата в истории русской культуры – именно в этот день он скончался после двух дней борьбы за жизнь.-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11741" cy="3325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464.19pt;height:261.11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Фото: © </w:t>
      </w:r>
      <w:r>
        <w:rPr>
          <w:rFonts w:ascii="Times New Roman" w:hAnsi="Times New Roman" w:cs="Times New Roman"/>
          <w:sz w:val="28"/>
          <w:szCs w:val="28"/>
        </w:rPr>
        <w:t xml:space="preserve">А.Савин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Викисклад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Могила Пушкина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Могила Александра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находится</w:t>
      </w:r>
      <w:r>
        <w:rPr>
          <w:rFonts w:ascii="Times New Roman" w:hAnsi="Times New Roman" w:cs="Times New Roman"/>
          <w:sz w:val="28"/>
          <w:szCs w:val="28"/>
        </w:rPr>
        <w:t xml:space="preserve"> у стен </w:t>
      </w:r>
      <w:r>
        <w:rPr>
          <w:rFonts w:ascii="Times New Roman" w:hAnsi="Times New Roman" w:cs="Times New Roman"/>
          <w:sz w:val="28"/>
          <w:szCs w:val="28"/>
        </w:rPr>
        <w:t xml:space="preserve">Святогорского</w:t>
      </w:r>
      <w:r>
        <w:rPr>
          <w:rFonts w:ascii="Times New Roman" w:hAnsi="Times New Roman" w:cs="Times New Roman"/>
          <w:sz w:val="28"/>
          <w:szCs w:val="28"/>
        </w:rPr>
        <w:t xml:space="preserve"> Успенского монастыря на Пушкинских горах. Из года в год поклонники поэта, ценители русской культуры, приходят сюда чтобы почтить его память.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Успенский собор и находящиеся рядом монастырские постройки сильно пострадали в годы Великой Отечественной войны. За это время мог</w:t>
      </w:r>
      <w:r>
        <w:rPr>
          <w:rFonts w:ascii="Times New Roman" w:hAnsi="Times New Roman" w:cs="Times New Roman"/>
          <w:sz w:val="28"/>
          <w:szCs w:val="28"/>
        </w:rPr>
        <w:t xml:space="preserve">ила Пушкина пришла в запустение и сильно обветшала. Реставраторам пришлось сильно потрудиться, чтобы восстановить памятник истории. Работы длились восемь лет и были завершены в 1953 году. В таком виде могила Александра Сергеевича сохранилась до наших дней.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Традиции в День памяти Пушкина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памяти Пушкина во многих городах России традиционно проходят мероприятия, выставки, экскурсии, посвященные творчеству поэта. Как правило, в российских школах 10 февраля проводятся Пушкинские чтения.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Санкт-Петербурга каждый год 10 февраля собираются во дворе дома </w:t>
      </w:r>
      <w:r>
        <w:rPr>
          <w:rFonts w:ascii="Times New Roman" w:hAnsi="Times New Roman" w:cs="Times New Roman"/>
          <w:sz w:val="28"/>
          <w:szCs w:val="28"/>
        </w:rPr>
        <w:t xml:space="preserve">на набережной реки</w:t>
      </w:r>
      <w:r>
        <w:rPr>
          <w:rFonts w:ascii="Times New Roman" w:hAnsi="Times New Roman" w:cs="Times New Roman"/>
          <w:sz w:val="28"/>
          <w:szCs w:val="28"/>
        </w:rPr>
        <w:t xml:space="preserve"> Мойки, 12, чтобы почтить память поэта. В торжественной церемонии принимают участие известные артисты, поэты и писатели.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  <w:r/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129664" cy="3609435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7878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3129664" cy="3609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246.43pt;height:284.21pt;mso-wrap-distance-left:0.00pt;mso-wrap-distance-top:0.00pt;mso-wrap-distance-right:0.00pt;mso-wrap-distance-bottom:0.00pt;z-index:1;" stroked="false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sectPr>
      <w:footnotePr/>
      <w:endnotePr/>
      <w:type w:val="nextPage"/>
      <w:pgSz w:h="16838" w:orient="landscape" w:w="11906"/>
      <w:pgMar w:top="1134" w:right="850" w:bottom="1134" w:left="1701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8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8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8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8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8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character" w:styleId="618" w:default="1">
    <w:name w:val="Default Paragraph Font"/>
    <w:uiPriority w:val="1"/>
    <w:unhideWhenUsed/>
    <w:pPr>
      <w:pBdr/>
      <w:spacing/>
      <w:ind/>
    </w:pPr>
  </w:style>
  <w:style w:type="table" w:styleId="61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0" w:default="1">
    <w:name w:val="No List"/>
    <w:uiPriority w:val="99"/>
    <w:semiHidden/>
    <w:unhideWhenUsed/>
    <w:pPr>
      <w:pBdr/>
      <w:spacing/>
      <w:ind/>
    </w:pPr>
  </w:style>
  <w:style w:type="character" w:styleId="621">
    <w:name w:val="Hyperlink"/>
    <w:basedOn w:val="618"/>
    <w:uiPriority w:val="99"/>
    <w:unhideWhenUsed/>
    <w:pPr>
      <w:pBdr/>
      <w:spacing/>
      <w:ind/>
    </w:pPr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4</cp:revision>
  <dcterms:created xsi:type="dcterms:W3CDTF">2024-02-12T10:23:00Z</dcterms:created>
  <dcterms:modified xsi:type="dcterms:W3CDTF">2024-02-12T14:03:38Z</dcterms:modified>
</cp:coreProperties>
</file>