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67" w:rsidRDefault="00277793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FA09AB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B00A67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E69B7">
        <w:rPr>
          <w:rFonts w:ascii="Times New Roman" w:hAnsi="Times New Roman" w:cs="Times New Roman"/>
          <w:b/>
          <w:sz w:val="28"/>
          <w:szCs w:val="28"/>
        </w:rPr>
        <w:t>духовно-нравствен</w:t>
      </w:r>
      <w:r w:rsidR="002D4313">
        <w:rPr>
          <w:rFonts w:ascii="Times New Roman" w:hAnsi="Times New Roman" w:cs="Times New Roman"/>
          <w:b/>
          <w:sz w:val="28"/>
          <w:szCs w:val="28"/>
        </w:rPr>
        <w:t>н</w:t>
      </w:r>
      <w:r w:rsidR="00CE69B7">
        <w:rPr>
          <w:rFonts w:ascii="Times New Roman" w:hAnsi="Times New Roman" w:cs="Times New Roman"/>
          <w:b/>
          <w:sz w:val="28"/>
          <w:szCs w:val="28"/>
        </w:rPr>
        <w:t>ых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 ценностей в </w:t>
      </w:r>
      <w:r>
        <w:rPr>
          <w:rFonts w:ascii="Times New Roman" w:hAnsi="Times New Roman" w:cs="Times New Roman"/>
          <w:b/>
          <w:sz w:val="28"/>
          <w:szCs w:val="28"/>
        </w:rPr>
        <w:t>системе воспитания дошкольников»</w:t>
      </w:r>
    </w:p>
    <w:p w:rsidR="00BA17F9" w:rsidRPr="005964D2" w:rsidRDefault="00EE246A" w:rsidP="005964D2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обозначенных на стартовом семинаре проектной группы проблемных зон (см.: вкладку «Проблемное поле </w:t>
      </w:r>
      <w:r w:rsid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</w:t>
      </w:r>
      <w:r w:rsidRPr="00EE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воспитания»), были определены задачи проекта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DF4E6E" w:rsidRPr="00DF4E6E" w:rsidTr="00204811">
        <w:tc>
          <w:tcPr>
            <w:tcW w:w="4820" w:type="dxa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210" w:type="dxa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DF4E6E" w:rsidRPr="00DF4E6E" w:rsidTr="00204811">
        <w:tc>
          <w:tcPr>
            <w:tcW w:w="4820" w:type="dxa"/>
          </w:tcPr>
          <w:p w:rsidR="00DF4E6E" w:rsidRPr="00DF4E6E" w:rsidRDefault="00552D76" w:rsidP="00EE246A">
            <w:pPr>
              <w:pStyle w:val="a4"/>
              <w:tabs>
                <w:tab w:val="left" w:pos="324"/>
              </w:tabs>
              <w:spacing w:after="24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E6E" w:rsidRPr="00DF4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E6E" w:rsidRPr="00DF4E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Неоднородность ценностно-смыслового поля </w:t>
            </w:r>
            <w:r w:rsidR="00EE246A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культурного поля (дети разных конфессий) </w:t>
            </w:r>
            <w:r w:rsidR="00DF4E6E" w:rsidRPr="00DF4E6E">
              <w:rPr>
                <w:rFonts w:ascii="Times New Roman" w:hAnsi="Times New Roman" w:cs="Times New Roman"/>
                <w:sz w:val="24"/>
                <w:szCs w:val="24"/>
              </w:rPr>
              <w:t>в социуме</w:t>
            </w:r>
          </w:p>
        </w:tc>
        <w:tc>
          <w:tcPr>
            <w:tcW w:w="5210" w:type="dxa"/>
          </w:tcPr>
          <w:p w:rsidR="001B18CB" w:rsidRPr="00DF4E6E" w:rsidRDefault="001B18CB" w:rsidP="00552D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</w:t>
            </w:r>
            <w:r w:rsidR="00EE246A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уважения к разным культурам</w:t>
            </w:r>
          </w:p>
        </w:tc>
      </w:tr>
      <w:tr w:rsidR="00DF4E6E" w:rsidRPr="00DF4E6E" w:rsidTr="00204811">
        <w:tc>
          <w:tcPr>
            <w:tcW w:w="4820" w:type="dxa"/>
          </w:tcPr>
          <w:p w:rsidR="00DF4E6E" w:rsidRPr="00DF4E6E" w:rsidRDefault="00EE246A" w:rsidP="00EE246A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spacing w:after="24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A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Противоречивость воспитывающей среды       </w:t>
            </w:r>
          </w:p>
        </w:tc>
        <w:tc>
          <w:tcPr>
            <w:tcW w:w="5210" w:type="dxa"/>
          </w:tcPr>
          <w:p w:rsidR="00DF4E6E" w:rsidRPr="00DF4E6E" w:rsidRDefault="00DF4E6E" w:rsidP="00EE246A">
            <w:pPr>
              <w:tabs>
                <w:tab w:val="left" w:pos="34"/>
                <w:tab w:val="left" w:pos="274"/>
                <w:tab w:val="left" w:pos="484"/>
                <w:tab w:val="left" w:pos="4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246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  <w:r w:rsidR="00EE246A" w:rsidRPr="00CE69B7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                                                                                   безопасности</w:t>
            </w:r>
            <w:r w:rsidR="00EE2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246A">
              <w:rPr>
                <w:rFonts w:ascii="Times New Roman" w:hAnsi="Times New Roman" w:cs="Times New Roman"/>
                <w:sz w:val="24"/>
                <w:szCs w:val="24"/>
              </w:rPr>
              <w:t>принты</w:t>
            </w:r>
            <w:proofErr w:type="spellEnd"/>
            <w:r w:rsidR="00EE246A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одежде, игрушки, мультфильмы, разговоры и т.п.)</w:t>
            </w: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4B42F3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F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4B42F3" w:rsidRPr="00DF4E6E" w:rsidTr="00204811">
        <w:tc>
          <w:tcPr>
            <w:tcW w:w="4820" w:type="dxa"/>
          </w:tcPr>
          <w:p w:rsidR="004B42F3" w:rsidRPr="00EE246A" w:rsidRDefault="004B42F3" w:rsidP="005964D2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CE69B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</w:t>
            </w:r>
            <w:r w:rsidRPr="004B42F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воспитания</w:t>
            </w:r>
            <w:r w:rsidRPr="004B42F3">
              <w:t xml:space="preserve"> </w:t>
            </w:r>
          </w:p>
          <w:p w:rsidR="00EE246A" w:rsidRDefault="00EE246A" w:rsidP="005964D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задумываются над духовностью</w:t>
            </w:r>
            <w:r w:rsidR="00F56773">
              <w:rPr>
                <w:rFonts w:ascii="Times New Roman" w:hAnsi="Times New Roman" w:cs="Times New Roman"/>
                <w:sz w:val="24"/>
                <w:szCs w:val="24"/>
              </w:rPr>
              <w:t>, предпочтение этической и нравственной стороне воспитания</w:t>
            </w:r>
            <w:r w:rsidRPr="00EE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46A" w:rsidRDefault="00EE246A" w:rsidP="005964D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246A">
              <w:rPr>
                <w:rFonts w:ascii="Times New Roman" w:hAnsi="Times New Roman" w:cs="Times New Roman"/>
                <w:sz w:val="24"/>
                <w:szCs w:val="24"/>
              </w:rPr>
              <w:t>случайные люди в профессии</w:t>
            </w:r>
          </w:p>
          <w:p w:rsidR="004B42F3" w:rsidRPr="00974FAF" w:rsidRDefault="00974FAF" w:rsidP="005964D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понимают целей и задач духовно-нравственного воспитания, поверхностное восприятие направления</w:t>
            </w:r>
          </w:p>
        </w:tc>
        <w:tc>
          <w:tcPr>
            <w:tcW w:w="5210" w:type="dxa"/>
            <w:vMerge w:val="restart"/>
          </w:tcPr>
          <w:p w:rsidR="004B42F3" w:rsidRPr="004B42F3" w:rsidRDefault="00EE246A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2F3" w:rsidRPr="004B42F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актуализации в сознании педагогов высших целей </w:t>
            </w:r>
            <w:r w:rsidR="00CE69B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</w:t>
            </w:r>
            <w:r w:rsidR="004B42F3" w:rsidRPr="004B42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дошкольников</w:t>
            </w:r>
          </w:p>
          <w:p w:rsidR="004B42F3" w:rsidRDefault="00EE246A" w:rsidP="00CE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9B7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культурной идентичности как профессиональной компетенции</w:t>
            </w:r>
          </w:p>
          <w:p w:rsidR="00EE246A" w:rsidRDefault="00EE246A" w:rsidP="00EE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Способствовать осмысливанию</w:t>
            </w:r>
            <w:r w:rsidRPr="00EE24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обственной</w:t>
            </w:r>
            <w:r w:rsidRPr="00EE24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  <w:p w:rsidR="0033261E" w:rsidRPr="004B42F3" w:rsidRDefault="0033261E" w:rsidP="00EE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261E">
              <w:rPr>
                <w:rFonts w:ascii="Times New Roman" w:hAnsi="Times New Roman" w:cs="Times New Roman"/>
                <w:sz w:val="24"/>
                <w:szCs w:val="24"/>
              </w:rPr>
              <w:t>Взаимодействие с РПЦ</w:t>
            </w:r>
          </w:p>
        </w:tc>
      </w:tr>
      <w:tr w:rsidR="004B42F3" w:rsidRPr="00DF4E6E" w:rsidTr="00204811">
        <w:tc>
          <w:tcPr>
            <w:tcW w:w="4820" w:type="dxa"/>
          </w:tcPr>
          <w:p w:rsidR="004B42F3" w:rsidRPr="004B42F3" w:rsidRDefault="004B42F3" w:rsidP="005964D2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3">
              <w:rPr>
                <w:rFonts w:ascii="Times New Roman" w:hAnsi="Times New Roman" w:cs="Times New Roman"/>
                <w:sz w:val="24"/>
                <w:szCs w:val="24"/>
              </w:rPr>
              <w:t>Недостаток профессионализма во взаимодействии с родителями</w:t>
            </w:r>
          </w:p>
        </w:tc>
        <w:tc>
          <w:tcPr>
            <w:tcW w:w="5210" w:type="dxa"/>
            <w:vMerge/>
          </w:tcPr>
          <w:p w:rsidR="004B42F3" w:rsidRPr="004B42F3" w:rsidRDefault="004B42F3" w:rsidP="004B42F3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552D76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33261E" w:rsidRPr="00DF4E6E" w:rsidTr="00204811">
        <w:tc>
          <w:tcPr>
            <w:tcW w:w="4820" w:type="dxa"/>
          </w:tcPr>
          <w:p w:rsidR="0033261E" w:rsidRPr="00F56773" w:rsidRDefault="0033261E" w:rsidP="00F56773">
            <w:pPr>
              <w:pStyle w:val="a4"/>
              <w:numPr>
                <w:ilvl w:val="0"/>
                <w:numId w:val="8"/>
              </w:numPr>
              <w:tabs>
                <w:tab w:val="left" w:pos="294"/>
              </w:tabs>
              <w:spacing w:line="259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3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иворечивое отношение родителей </w:t>
            </w:r>
            <w:r w:rsidRPr="00F56773">
              <w:rPr>
                <w:rFonts w:ascii="Times New Roman" w:hAnsi="Times New Roman" w:cs="Times New Roman"/>
                <w:sz w:val="24"/>
                <w:szCs w:val="24"/>
              </w:rPr>
              <w:t xml:space="preserve">к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воспитания, непонимание цели ДНВ</w:t>
            </w:r>
            <w:r w:rsidRPr="00F567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10" w:type="dxa"/>
            <w:vMerge w:val="restart"/>
          </w:tcPr>
          <w:p w:rsidR="0033261E" w:rsidRPr="0033261E" w:rsidRDefault="0033261E" w:rsidP="0033261E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1E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  <w:p w:rsidR="0033261E" w:rsidRDefault="0033261E" w:rsidP="0033261E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семейных традиций </w:t>
            </w:r>
          </w:p>
          <w:p w:rsidR="0033261E" w:rsidRDefault="0033261E" w:rsidP="0033261E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64D2" w:rsidRPr="00552D76" w:rsidRDefault="005964D2" w:rsidP="0033261E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7">
              <w:rPr>
                <w:rFonts w:ascii="Times New Roman" w:hAnsi="Times New Roman" w:cs="Times New Roman"/>
                <w:sz w:val="24"/>
                <w:szCs w:val="24"/>
              </w:rPr>
              <w:t>Выстр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аивание взаимодействия с родител</w:t>
            </w:r>
            <w:r w:rsidRPr="00CE69B7">
              <w:rPr>
                <w:rFonts w:ascii="Times New Roman" w:hAnsi="Times New Roman" w:cs="Times New Roman"/>
                <w:sz w:val="24"/>
                <w:szCs w:val="24"/>
              </w:rPr>
              <w:t>ями с разным мировоззрением</w:t>
            </w:r>
          </w:p>
        </w:tc>
      </w:tr>
      <w:tr w:rsidR="0033261E" w:rsidRPr="00DF4E6E" w:rsidTr="00204811">
        <w:tc>
          <w:tcPr>
            <w:tcW w:w="4820" w:type="dxa"/>
          </w:tcPr>
          <w:p w:rsidR="0033261E" w:rsidRPr="00552D76" w:rsidRDefault="0033261E" w:rsidP="00552D76">
            <w:pPr>
              <w:pStyle w:val="a4"/>
              <w:numPr>
                <w:ilvl w:val="0"/>
                <w:numId w:val="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Утрата традиций нравственного воспитания          </w:t>
            </w:r>
          </w:p>
        </w:tc>
        <w:tc>
          <w:tcPr>
            <w:tcW w:w="5210" w:type="dxa"/>
            <w:vMerge/>
          </w:tcPr>
          <w:p w:rsidR="0033261E" w:rsidRPr="00552D76" w:rsidRDefault="0033261E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1E" w:rsidRPr="00DF4E6E" w:rsidTr="00204811">
        <w:tc>
          <w:tcPr>
            <w:tcW w:w="4820" w:type="dxa"/>
          </w:tcPr>
          <w:p w:rsidR="0033261E" w:rsidRDefault="0033261E" w:rsidP="00F56773">
            <w:pPr>
              <w:pStyle w:val="a4"/>
              <w:numPr>
                <w:ilvl w:val="0"/>
                <w:numId w:val="9"/>
              </w:numPr>
              <w:tabs>
                <w:tab w:val="left" w:pos="369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F56773">
              <w:rPr>
                <w:rFonts w:ascii="Times New Roman" w:hAnsi="Times New Roman" w:cs="Times New Roman"/>
                <w:sz w:val="24"/>
                <w:szCs w:val="24"/>
              </w:rPr>
              <w:t>ответственности родителями на педагогов</w:t>
            </w:r>
          </w:p>
          <w:p w:rsidR="0015591B" w:rsidRDefault="0015591B" w:rsidP="0015591B">
            <w:pPr>
              <w:pStyle w:val="a4"/>
              <w:tabs>
                <w:tab w:val="left" w:pos="36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91B">
              <w:rPr>
                <w:rFonts w:ascii="Times New Roman" w:hAnsi="Times New Roman" w:cs="Times New Roman"/>
                <w:sz w:val="24"/>
                <w:szCs w:val="24"/>
              </w:rPr>
              <w:t>не достаточная включенность родителей в процесс воспитания ребенка (закрытость семей, занятость родителей)</w:t>
            </w:r>
          </w:p>
          <w:p w:rsidR="005964D2" w:rsidRPr="005964D2" w:rsidRDefault="005964D2" w:rsidP="005964D2">
            <w:pPr>
              <w:pStyle w:val="a4"/>
              <w:tabs>
                <w:tab w:val="left" w:pos="36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недоверие родителей</w:t>
            </w:r>
          </w:p>
        </w:tc>
        <w:tc>
          <w:tcPr>
            <w:tcW w:w="5210" w:type="dxa"/>
            <w:vMerge/>
          </w:tcPr>
          <w:p w:rsidR="0033261E" w:rsidRPr="00552D76" w:rsidRDefault="0033261E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552D76" w:rsidRDefault="001B18CB" w:rsidP="0020481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2D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DF4E6E" w:rsidRPr="00DF4E6E" w:rsidTr="00204811">
        <w:tc>
          <w:tcPr>
            <w:tcW w:w="4820" w:type="dxa"/>
          </w:tcPr>
          <w:p w:rsidR="001B18CB" w:rsidRPr="00552D76" w:rsidRDefault="001B18CB" w:rsidP="00552D76">
            <w:pPr>
              <w:pStyle w:val="a4"/>
              <w:numPr>
                <w:ilvl w:val="0"/>
                <w:numId w:val="9"/>
              </w:numPr>
              <w:spacing w:after="24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>Отсутствие ценностной платформы в учебно-методической базе дошкольного образования</w:t>
            </w:r>
          </w:p>
          <w:p w:rsidR="001B18CB" w:rsidRPr="00552D76" w:rsidRDefault="001B18CB" w:rsidP="0020481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1B18CB" w:rsidRPr="00552D76" w:rsidRDefault="0033261E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18CB" w:rsidRPr="00552D76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33261E" w:rsidRPr="005964D2" w:rsidRDefault="0033261E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18CB" w:rsidRPr="00552D76">
              <w:rPr>
                <w:rFonts w:ascii="Times New Roman" w:hAnsi="Times New Roman" w:cs="Times New Roman"/>
                <w:sz w:val="24"/>
                <w:szCs w:val="24"/>
              </w:rPr>
              <w:t>Привлекать к сотрудничеству специалистов в области дошкольной и</w:t>
            </w:r>
            <w:r w:rsidR="00552D76"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76" w:rsidRPr="00552D76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</w:p>
        </w:tc>
      </w:tr>
    </w:tbl>
    <w:p w:rsidR="00EE246A" w:rsidRPr="00277793" w:rsidRDefault="00EE246A" w:rsidP="00EE24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на стартовом семинаре были обозначены и негативные проявления детского поведения в социуме:</w:t>
      </w:r>
    </w:p>
    <w:p w:rsidR="005964D2" w:rsidRPr="00277793" w:rsidRDefault="005964D2" w:rsidP="0059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рамок поведения у детей</w:t>
      </w:r>
    </w:p>
    <w:p w:rsidR="005964D2" w:rsidRPr="00277793" w:rsidRDefault="005964D2" w:rsidP="0059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воспитания ответственности у детей</w:t>
      </w:r>
    </w:p>
    <w:p w:rsidR="005964D2" w:rsidRPr="00277793" w:rsidRDefault="005964D2" w:rsidP="0059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агрессивное поведение</w:t>
      </w:r>
    </w:p>
    <w:p w:rsidR="005964D2" w:rsidRDefault="005964D2" w:rsidP="0059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EE246A" w:rsidRPr="00277793" w:rsidRDefault="005964D2" w:rsidP="0059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EE246A" w:rsidRPr="002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проектной группы пришли к выводу, что решение данных проблем входит в область общих задач педагогов и родителей и возможно при условии формирования единой общности на основе одинаковых ценностных категорий</w:t>
      </w:r>
    </w:p>
    <w:p w:rsidR="00EE246A" w:rsidRPr="00B00A67" w:rsidRDefault="00EE246A" w:rsidP="00CE69B7">
      <w:pPr>
        <w:rPr>
          <w:rFonts w:ascii="Times New Roman" w:hAnsi="Times New Roman" w:cs="Times New Roman"/>
          <w:sz w:val="28"/>
          <w:szCs w:val="28"/>
        </w:rPr>
      </w:pPr>
    </w:p>
    <w:sectPr w:rsidR="00EE246A" w:rsidRPr="00B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EB2"/>
    <w:multiLevelType w:val="hybridMultilevel"/>
    <w:tmpl w:val="77124A7E"/>
    <w:lvl w:ilvl="0" w:tplc="FF74D1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44A"/>
    <w:multiLevelType w:val="hybridMultilevel"/>
    <w:tmpl w:val="9E024F22"/>
    <w:lvl w:ilvl="0" w:tplc="D9F8C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6CC7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2DF1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71EC"/>
    <w:multiLevelType w:val="hybridMultilevel"/>
    <w:tmpl w:val="7C5A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3DE4"/>
    <w:multiLevelType w:val="hybridMultilevel"/>
    <w:tmpl w:val="5A7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29"/>
    <w:rsid w:val="0015591B"/>
    <w:rsid w:val="001B18CB"/>
    <w:rsid w:val="00277793"/>
    <w:rsid w:val="002D4313"/>
    <w:rsid w:val="0033261E"/>
    <w:rsid w:val="004B42F3"/>
    <w:rsid w:val="00552D76"/>
    <w:rsid w:val="005964D2"/>
    <w:rsid w:val="008D7A29"/>
    <w:rsid w:val="00974FAF"/>
    <w:rsid w:val="00B00A67"/>
    <w:rsid w:val="00BA17F9"/>
    <w:rsid w:val="00CE69B7"/>
    <w:rsid w:val="00DB2BD7"/>
    <w:rsid w:val="00DF4E6E"/>
    <w:rsid w:val="00EB4427"/>
    <w:rsid w:val="00EE246A"/>
    <w:rsid w:val="00F56773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EC007-B8D1-413D-B5BC-548D4D3A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8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8</cp:revision>
  <dcterms:created xsi:type="dcterms:W3CDTF">2022-09-13T07:59:00Z</dcterms:created>
  <dcterms:modified xsi:type="dcterms:W3CDTF">2022-10-21T09:07:00Z</dcterms:modified>
</cp:coreProperties>
</file>