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CE" w:rsidRDefault="009025CE" w:rsidP="007715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C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50770D" w:rsidRDefault="007135B0" w:rsidP="007715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ценностей</w:t>
      </w:r>
      <w:r w:rsidR="009025CE" w:rsidRPr="00902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жизни и здоровья</w:t>
      </w:r>
      <w:r w:rsidR="009025CE" w:rsidRPr="009025CE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дошкольников»</w:t>
      </w:r>
    </w:p>
    <w:p w:rsidR="009025CE" w:rsidRPr="00C035C8" w:rsidRDefault="00C035C8" w:rsidP="007715A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C8">
        <w:rPr>
          <w:rFonts w:ascii="Times New Roman" w:hAnsi="Times New Roman" w:cs="Times New Roman"/>
          <w:sz w:val="28"/>
          <w:szCs w:val="28"/>
        </w:rPr>
        <w:t xml:space="preserve">Исходя из обозначенных </w:t>
      </w:r>
      <w:r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 w:rsidRPr="00C035C8">
        <w:rPr>
          <w:rFonts w:ascii="Times New Roman" w:hAnsi="Times New Roman" w:cs="Times New Roman"/>
          <w:sz w:val="28"/>
          <w:szCs w:val="28"/>
        </w:rPr>
        <w:t>проблемных зон</w:t>
      </w:r>
      <w:r>
        <w:rPr>
          <w:rFonts w:ascii="Times New Roman" w:hAnsi="Times New Roman" w:cs="Times New Roman"/>
          <w:sz w:val="28"/>
          <w:szCs w:val="28"/>
        </w:rPr>
        <w:t xml:space="preserve"> (см.: вкладку «Проблемное поле </w:t>
      </w:r>
      <w:r w:rsidR="007135B0">
        <w:rPr>
          <w:rFonts w:ascii="Times New Roman" w:hAnsi="Times New Roman" w:cs="Times New Roman"/>
          <w:sz w:val="28"/>
          <w:szCs w:val="28"/>
        </w:rPr>
        <w:t>физкультурного и оздоровительного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воспитания»)</w:t>
      </w:r>
      <w:r w:rsidRPr="00C035C8">
        <w:rPr>
          <w:rFonts w:ascii="Times New Roman" w:hAnsi="Times New Roman" w:cs="Times New Roman"/>
          <w:sz w:val="28"/>
          <w:szCs w:val="28"/>
        </w:rPr>
        <w:t xml:space="preserve">, были определены задачи реализации </w:t>
      </w:r>
      <w:r>
        <w:rPr>
          <w:rFonts w:ascii="Times New Roman" w:hAnsi="Times New Roman" w:cs="Times New Roman"/>
          <w:sz w:val="28"/>
          <w:szCs w:val="28"/>
        </w:rPr>
        <w:t>сетевого проекта: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7135B0" w:rsidRPr="007135B0" w:rsidTr="004D309D">
        <w:tc>
          <w:tcPr>
            <w:tcW w:w="4820" w:type="dxa"/>
          </w:tcPr>
          <w:p w:rsidR="009025CE" w:rsidRPr="007135B0" w:rsidRDefault="009025CE" w:rsidP="00AB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B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5210" w:type="dxa"/>
          </w:tcPr>
          <w:p w:rsidR="009025CE" w:rsidRPr="007135B0" w:rsidRDefault="009025CE" w:rsidP="00AB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B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7135B0" w:rsidRPr="007135B0" w:rsidTr="00C36DC1">
        <w:tc>
          <w:tcPr>
            <w:tcW w:w="10030" w:type="dxa"/>
            <w:gridSpan w:val="2"/>
          </w:tcPr>
          <w:p w:rsidR="00C035C8" w:rsidRPr="007135B0" w:rsidRDefault="00C035C8" w:rsidP="00AB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B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социума</w:t>
            </w:r>
          </w:p>
        </w:tc>
      </w:tr>
      <w:tr w:rsidR="007135B0" w:rsidRPr="007135B0" w:rsidTr="004D309D">
        <w:tc>
          <w:tcPr>
            <w:tcW w:w="4820" w:type="dxa"/>
          </w:tcPr>
          <w:p w:rsidR="00C035C8" w:rsidRPr="0075372E" w:rsidRDefault="00C035C8" w:rsidP="00C035C8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Неоднородность ценностно-смыслового поля ДОО</w:t>
            </w:r>
          </w:p>
        </w:tc>
        <w:tc>
          <w:tcPr>
            <w:tcW w:w="5210" w:type="dxa"/>
          </w:tcPr>
          <w:p w:rsidR="00C035C8" w:rsidRPr="0075372E" w:rsidRDefault="00C035C8" w:rsidP="00C0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формирования уклада жизни на основе общечеловеческих нравственных ценностей.</w:t>
            </w:r>
          </w:p>
        </w:tc>
      </w:tr>
      <w:tr w:rsidR="007135B0" w:rsidRPr="007135B0" w:rsidTr="004D309D">
        <w:tc>
          <w:tcPr>
            <w:tcW w:w="4820" w:type="dxa"/>
          </w:tcPr>
          <w:p w:rsidR="00C035C8" w:rsidRPr="0075372E" w:rsidRDefault="00773969" w:rsidP="0077396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Большая наполняемость дошкольных групп; наличие детей разных групп здоровья в пределах одной возрастной группы</w:t>
            </w:r>
          </w:p>
        </w:tc>
        <w:tc>
          <w:tcPr>
            <w:tcW w:w="5210" w:type="dxa"/>
          </w:tcPr>
          <w:p w:rsidR="00C035C8" w:rsidRPr="0075372E" w:rsidRDefault="008B337E" w:rsidP="0075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372E" w:rsidRPr="0075372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профессиональному развитию педагогов и повышению родительской компетентности в вопросах сохранения и укрепления здоровья детей </w:t>
            </w:r>
          </w:p>
        </w:tc>
      </w:tr>
      <w:tr w:rsidR="00773969" w:rsidRPr="007135B0" w:rsidTr="004D309D">
        <w:tc>
          <w:tcPr>
            <w:tcW w:w="4820" w:type="dxa"/>
          </w:tcPr>
          <w:p w:rsidR="00773969" w:rsidRPr="0075372E" w:rsidRDefault="0075372E" w:rsidP="00773969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Увеличение детей с ограниченными возможностями здоровья и особыми образовательными потребностями</w:t>
            </w:r>
          </w:p>
        </w:tc>
        <w:tc>
          <w:tcPr>
            <w:tcW w:w="5210" w:type="dxa"/>
          </w:tcPr>
          <w:p w:rsidR="00773969" w:rsidRPr="0075372E" w:rsidRDefault="0075372E" w:rsidP="0081588F">
            <w:pPr>
              <w:pStyle w:val="a4"/>
              <w:numPr>
                <w:ilvl w:val="0"/>
                <w:numId w:val="5"/>
              </w:numPr>
              <w:tabs>
                <w:tab w:val="left" w:pos="4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уровень компетенций педагогов и родителей в вопросах социализации, коррекции и развития дошкольников с ОВЗ, сохранения психологического здоровья всех участников образовательных отношений. </w:t>
            </w:r>
          </w:p>
        </w:tc>
      </w:tr>
      <w:tr w:rsidR="007135B0" w:rsidRPr="007135B0" w:rsidTr="00960D4C">
        <w:tc>
          <w:tcPr>
            <w:tcW w:w="10030" w:type="dxa"/>
            <w:gridSpan w:val="2"/>
          </w:tcPr>
          <w:p w:rsidR="008B337E" w:rsidRPr="007135B0" w:rsidRDefault="008B337E" w:rsidP="008B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B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педагогического коллектива</w:t>
            </w:r>
          </w:p>
        </w:tc>
      </w:tr>
      <w:tr w:rsidR="007135B0" w:rsidRPr="007135B0" w:rsidTr="004D309D">
        <w:tc>
          <w:tcPr>
            <w:tcW w:w="4820" w:type="dxa"/>
          </w:tcPr>
          <w:p w:rsidR="008B337E" w:rsidRPr="007135B0" w:rsidRDefault="008B337E" w:rsidP="007135B0">
            <w:pPr>
              <w:pStyle w:val="a4"/>
              <w:numPr>
                <w:ilvl w:val="0"/>
                <w:numId w:val="1"/>
              </w:numPr>
              <w:spacing w:after="24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дефициты педагогических работников в сфере </w:t>
            </w:r>
            <w:r w:rsidR="007135B0" w:rsidRPr="007135B0">
              <w:rPr>
                <w:rFonts w:ascii="Times New Roman" w:hAnsi="Times New Roman" w:cs="Times New Roman"/>
                <w:sz w:val="24"/>
                <w:szCs w:val="24"/>
              </w:rPr>
              <w:t>физкультурного и оздоровительного направления</w:t>
            </w:r>
            <w:r w:rsidRPr="007135B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7135B0" w:rsidRPr="007135B0">
              <w:t xml:space="preserve"> </w:t>
            </w:r>
          </w:p>
          <w:p w:rsidR="008B337E" w:rsidRPr="007135B0" w:rsidRDefault="008B337E" w:rsidP="008B33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8B337E" w:rsidRPr="007135B0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0">
              <w:rPr>
                <w:rFonts w:ascii="Times New Roman" w:hAnsi="Times New Roman" w:cs="Times New Roman"/>
                <w:sz w:val="24"/>
                <w:szCs w:val="24"/>
              </w:rPr>
              <w:t xml:space="preserve">1. Создавать условия для актуализации в сознании педагогов </w:t>
            </w:r>
            <w:r w:rsidR="007135B0" w:rsidRPr="007135B0">
              <w:rPr>
                <w:rFonts w:ascii="Times New Roman" w:hAnsi="Times New Roman" w:cs="Times New Roman"/>
                <w:sz w:val="24"/>
                <w:szCs w:val="24"/>
              </w:rPr>
              <w:t>высших целей физкультурного воспитания</w:t>
            </w:r>
          </w:p>
          <w:p w:rsidR="008B337E" w:rsidRPr="007135B0" w:rsidRDefault="008B337E" w:rsidP="008B33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5B0">
              <w:rPr>
                <w:rFonts w:ascii="Times New Roman" w:hAnsi="Times New Roman" w:cs="Times New Roman"/>
                <w:sz w:val="24"/>
                <w:szCs w:val="24"/>
              </w:rPr>
              <w:t xml:space="preserve">2. Мотивировать педагогических работников к повышению профессиональной компетенции в сфере </w:t>
            </w:r>
            <w:r w:rsidR="007135B0" w:rsidRPr="007135B0">
              <w:rPr>
                <w:rFonts w:ascii="Times New Roman" w:hAnsi="Times New Roman" w:cs="Times New Roman"/>
                <w:sz w:val="24"/>
                <w:szCs w:val="24"/>
              </w:rPr>
              <w:t>физкультурного и оздоровительного направления</w:t>
            </w:r>
            <w:r w:rsidRPr="007135B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дошкольников.</w:t>
            </w:r>
          </w:p>
        </w:tc>
      </w:tr>
      <w:tr w:rsidR="007135B0" w:rsidRPr="007135B0" w:rsidTr="004D309D">
        <w:tc>
          <w:tcPr>
            <w:tcW w:w="4820" w:type="dxa"/>
          </w:tcPr>
          <w:p w:rsidR="007135B0" w:rsidRPr="007135B0" w:rsidRDefault="007135B0" w:rsidP="007135B0">
            <w:pPr>
              <w:pStyle w:val="a4"/>
              <w:numPr>
                <w:ilvl w:val="0"/>
                <w:numId w:val="1"/>
              </w:numPr>
              <w:spacing w:after="24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выгорание, легкомысленное отношение к собственному здоровью</w:t>
            </w:r>
          </w:p>
        </w:tc>
        <w:tc>
          <w:tcPr>
            <w:tcW w:w="5210" w:type="dxa"/>
          </w:tcPr>
          <w:p w:rsidR="007135B0" w:rsidRPr="007135B0" w:rsidRDefault="007135B0" w:rsidP="007739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773969">
              <w:rPr>
                <w:rFonts w:ascii="Times New Roman" w:hAnsi="Times New Roman" w:cs="Times New Roman"/>
                <w:sz w:val="24"/>
                <w:szCs w:val="24"/>
              </w:rPr>
              <w:t>формированию ответственного отношения к собственному здоровью, профессиональной и личностной рефлексии</w:t>
            </w:r>
          </w:p>
        </w:tc>
      </w:tr>
      <w:tr w:rsidR="007135B0" w:rsidRPr="007135B0" w:rsidTr="00A92ABC">
        <w:tc>
          <w:tcPr>
            <w:tcW w:w="10030" w:type="dxa"/>
            <w:gridSpan w:val="2"/>
          </w:tcPr>
          <w:p w:rsidR="008B337E" w:rsidRPr="0075372E" w:rsidRDefault="008B337E" w:rsidP="008B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родительского сообщества</w:t>
            </w:r>
          </w:p>
        </w:tc>
      </w:tr>
      <w:tr w:rsidR="0081588F" w:rsidRPr="007135B0" w:rsidTr="004D309D">
        <w:tc>
          <w:tcPr>
            <w:tcW w:w="4820" w:type="dxa"/>
          </w:tcPr>
          <w:p w:rsidR="0081588F" w:rsidRPr="0081588F" w:rsidRDefault="0081588F" w:rsidP="0081588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Общепедагогические дефициты родителей в сфере физкультурного и оздоровительного направления воспитания</w:t>
            </w:r>
          </w:p>
        </w:tc>
        <w:tc>
          <w:tcPr>
            <w:tcW w:w="5210" w:type="dxa"/>
            <w:vMerge w:val="restart"/>
          </w:tcPr>
          <w:p w:rsidR="0081588F" w:rsidRPr="0075372E" w:rsidRDefault="0081588F" w:rsidP="0075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72E">
              <w:rPr>
                <w:rFonts w:ascii="Times New Roman" w:hAnsi="Times New Roman" w:cs="Times New Roman"/>
                <w:sz w:val="24"/>
                <w:szCs w:val="24"/>
              </w:rPr>
              <w:t>1. Способствовать становлению в системе воспитания ДОО детско-взрослой общности для совместного проживания ценностно-значимых событий</w:t>
            </w:r>
          </w:p>
        </w:tc>
      </w:tr>
      <w:tr w:rsidR="0081588F" w:rsidRPr="007135B0" w:rsidTr="004D309D">
        <w:tc>
          <w:tcPr>
            <w:tcW w:w="4820" w:type="dxa"/>
          </w:tcPr>
          <w:p w:rsidR="0081588F" w:rsidRPr="0075372E" w:rsidRDefault="0081588F" w:rsidP="0081588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семьи в совместном деятельном участии в различных мероприятиях спортивной и оздоровительной направленности</w:t>
            </w:r>
          </w:p>
        </w:tc>
        <w:tc>
          <w:tcPr>
            <w:tcW w:w="5210" w:type="dxa"/>
            <w:vMerge/>
          </w:tcPr>
          <w:p w:rsidR="0081588F" w:rsidRPr="0081588F" w:rsidRDefault="0081588F" w:rsidP="00815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B0" w:rsidRPr="007135B0" w:rsidTr="004B1811">
        <w:tc>
          <w:tcPr>
            <w:tcW w:w="10030" w:type="dxa"/>
            <w:gridSpan w:val="2"/>
          </w:tcPr>
          <w:p w:rsidR="008B337E" w:rsidRPr="0081588F" w:rsidRDefault="008B337E" w:rsidP="008B337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1588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научно-методического обеспечения</w:t>
            </w:r>
          </w:p>
        </w:tc>
      </w:tr>
      <w:tr w:rsidR="007135B0" w:rsidRPr="007135B0" w:rsidTr="004D309D">
        <w:tc>
          <w:tcPr>
            <w:tcW w:w="4820" w:type="dxa"/>
          </w:tcPr>
          <w:p w:rsidR="0081588F" w:rsidRPr="0081588F" w:rsidRDefault="0081588F" w:rsidP="0081588F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8F">
              <w:rPr>
                <w:rFonts w:ascii="Times New Roman" w:hAnsi="Times New Roman" w:cs="Times New Roman"/>
                <w:sz w:val="24"/>
                <w:szCs w:val="24"/>
              </w:rPr>
              <w:t>Отсутствие ценностной платформы в учебно-методической базе дошкольного образования</w:t>
            </w:r>
          </w:p>
          <w:p w:rsidR="008B337E" w:rsidRPr="0081588F" w:rsidRDefault="008B337E" w:rsidP="008B337E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8B337E" w:rsidRPr="0081588F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8F">
              <w:rPr>
                <w:rFonts w:ascii="Times New Roman" w:hAnsi="Times New Roman" w:cs="Times New Roman"/>
                <w:sz w:val="24"/>
                <w:szCs w:val="24"/>
              </w:rPr>
              <w:t>1. 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8B337E" w:rsidRPr="0081588F" w:rsidRDefault="008B337E" w:rsidP="004D30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88F">
              <w:rPr>
                <w:rFonts w:ascii="Times New Roman" w:hAnsi="Times New Roman" w:cs="Times New Roman"/>
                <w:sz w:val="24"/>
                <w:szCs w:val="24"/>
              </w:rPr>
              <w:t>2. Привлекать к сотрудничеству специалистов в области дошкольной</w:t>
            </w:r>
            <w:r w:rsidR="004D309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88F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Pr="0081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35B0" w:rsidRDefault="007135B0" w:rsidP="004D309D">
      <w:pPr>
        <w:rPr>
          <w:i/>
        </w:rPr>
      </w:pPr>
      <w:bookmarkStart w:id="0" w:name="_GoBack"/>
      <w:bookmarkEnd w:id="0"/>
    </w:p>
    <w:sectPr w:rsidR="007135B0" w:rsidSect="007715A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8C9"/>
    <w:multiLevelType w:val="hybridMultilevel"/>
    <w:tmpl w:val="27E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6CC7"/>
    <w:multiLevelType w:val="hybridMultilevel"/>
    <w:tmpl w:val="9B86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E714A"/>
    <w:multiLevelType w:val="hybridMultilevel"/>
    <w:tmpl w:val="F9E0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C3DE4"/>
    <w:multiLevelType w:val="hybridMultilevel"/>
    <w:tmpl w:val="5A78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316"/>
    <w:rsid w:val="001D1F0C"/>
    <w:rsid w:val="00201FFC"/>
    <w:rsid w:val="00206A1F"/>
    <w:rsid w:val="00226F50"/>
    <w:rsid w:val="00425CB0"/>
    <w:rsid w:val="004D309D"/>
    <w:rsid w:val="0050770D"/>
    <w:rsid w:val="00552349"/>
    <w:rsid w:val="005D2F2A"/>
    <w:rsid w:val="00616B97"/>
    <w:rsid w:val="007135B0"/>
    <w:rsid w:val="0075372E"/>
    <w:rsid w:val="007715AB"/>
    <w:rsid w:val="007720A1"/>
    <w:rsid w:val="00773969"/>
    <w:rsid w:val="0081588F"/>
    <w:rsid w:val="008B337E"/>
    <w:rsid w:val="009025CE"/>
    <w:rsid w:val="009773E5"/>
    <w:rsid w:val="00A00BD3"/>
    <w:rsid w:val="00AF6316"/>
    <w:rsid w:val="00BF45AE"/>
    <w:rsid w:val="00C035C8"/>
    <w:rsid w:val="00CA5773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54C3-881E-43BE-B5D4-02EB001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31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ДНВ</cp:lastModifiedBy>
  <cp:revision>11</cp:revision>
  <dcterms:created xsi:type="dcterms:W3CDTF">2020-10-07T12:22:00Z</dcterms:created>
  <dcterms:modified xsi:type="dcterms:W3CDTF">2022-02-15T05:41:00Z</dcterms:modified>
</cp:coreProperties>
</file>