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DE" w:rsidRDefault="00A12DDE" w:rsidP="00A12DDE">
      <w:pPr>
        <w:spacing w:after="0"/>
        <w:jc w:val="center"/>
        <w:rPr>
          <w:rFonts w:ascii="Times New Roman" w:hAnsi="Times New Roman" w:cs="Times New Roman"/>
          <w:b/>
          <w:sz w:val="28"/>
          <w:szCs w:val="28"/>
        </w:rPr>
      </w:pPr>
      <w:r w:rsidRPr="00A12DDE">
        <w:rPr>
          <w:rFonts w:ascii="Times New Roman" w:hAnsi="Times New Roman" w:cs="Times New Roman"/>
          <w:b/>
          <w:sz w:val="28"/>
          <w:szCs w:val="28"/>
        </w:rPr>
        <w:t xml:space="preserve"> «</w:t>
      </w:r>
      <w:bookmarkStart w:id="0" w:name="_GoBack"/>
      <w:r w:rsidRPr="00A12DDE">
        <w:rPr>
          <w:rFonts w:ascii="Times New Roman" w:hAnsi="Times New Roman" w:cs="Times New Roman"/>
          <w:b/>
          <w:sz w:val="28"/>
          <w:szCs w:val="28"/>
        </w:rPr>
        <w:t>Духовно-нравственное воспитание в современном образовательном пространств</w:t>
      </w:r>
      <w:bookmarkEnd w:id="0"/>
      <w:r w:rsidRPr="00A12DDE">
        <w:rPr>
          <w:rFonts w:ascii="Times New Roman" w:hAnsi="Times New Roman" w:cs="Times New Roman"/>
          <w:b/>
          <w:sz w:val="28"/>
          <w:szCs w:val="28"/>
        </w:rPr>
        <w:t>е». Обучающий семинар</w:t>
      </w:r>
    </w:p>
    <w:p w:rsidR="00A12DDE" w:rsidRDefault="00A12DDE" w:rsidP="00A12DDE">
      <w:pPr>
        <w:spacing w:after="0"/>
        <w:jc w:val="both"/>
        <w:rPr>
          <w:rFonts w:ascii="Times New Roman" w:hAnsi="Times New Roman" w:cs="Times New Roman"/>
          <w:sz w:val="28"/>
          <w:szCs w:val="28"/>
        </w:rPr>
      </w:pPr>
    </w:p>
    <w:p w:rsidR="00A12DDE" w:rsidRPr="00164B78" w:rsidRDefault="00A12DDE" w:rsidP="00A12DDE">
      <w:pPr>
        <w:spacing w:after="0"/>
        <w:ind w:firstLine="709"/>
        <w:jc w:val="both"/>
        <w:rPr>
          <w:rFonts w:ascii="Times New Roman" w:hAnsi="Times New Roman" w:cs="Times New Roman"/>
          <w:b/>
          <w:i/>
          <w:sz w:val="28"/>
          <w:szCs w:val="28"/>
        </w:rPr>
      </w:pPr>
      <w:r w:rsidRPr="00164B78">
        <w:rPr>
          <w:rFonts w:ascii="Times New Roman" w:hAnsi="Times New Roman" w:cs="Times New Roman"/>
          <w:b/>
          <w:i/>
          <w:sz w:val="28"/>
          <w:szCs w:val="28"/>
        </w:rPr>
        <w:t>Методические комментарии</w:t>
      </w:r>
      <w:r>
        <w:rPr>
          <w:rFonts w:ascii="Times New Roman" w:hAnsi="Times New Roman" w:cs="Times New Roman"/>
          <w:b/>
          <w:i/>
          <w:sz w:val="28"/>
          <w:szCs w:val="28"/>
        </w:rPr>
        <w:t>.</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семинар будет полезен всем категориям педагогических работников. Особенно актуальна данная тема для образовательных организаций, которые ставят перед собой цель формирования и развития системы духовно-нравственного воспитания и неформально подходят к решению этой цели. </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движения образовательной организации в данном направлении особенно важным фактором развития является правильное осознание педагогическим коллективом смысла процесса духовно-нравственного воспитания. Данный теоретический вопрос, несмотря на его кажущуюся простоту, в сознании современных педагогов имеет очень разную, иногда противоречивую, трактовку. Это существенно осложняет процесс становления системы духовно-нравственного воспитания в образовательной организации.</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семинара мы сознательно не прибегали к энциклопедическим и словарным определениям данного понятия, опираясь лишь на один из основных методологических документов ФГОС – «Концепцию духовно-нравственного развития и воспитания личности гражданина России». </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Семинар проводится в активной и </w:t>
      </w:r>
      <w:proofErr w:type="gramStart"/>
      <w:r>
        <w:rPr>
          <w:rFonts w:ascii="Times New Roman" w:hAnsi="Times New Roman" w:cs="Times New Roman"/>
          <w:sz w:val="28"/>
          <w:szCs w:val="28"/>
        </w:rPr>
        <w:t>интерактивной  стратегии</w:t>
      </w:r>
      <w:proofErr w:type="gramEnd"/>
      <w:r>
        <w:rPr>
          <w:rFonts w:ascii="Times New Roman" w:hAnsi="Times New Roman" w:cs="Times New Roman"/>
          <w:sz w:val="28"/>
          <w:szCs w:val="28"/>
        </w:rPr>
        <w:t xml:space="preserve">, с применением элементов технологии критического мышления. Особая роль в ходе семинара отводится работе с этимологическим значением слов, составляющих само понятие «духовно-нравственное воспитание». </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Такой подход дает возможность участникам семинара погрузиться в тему, актуализировать имеющиеся у них теоретические знания из области педагогики и психологии, соотнести теорию с практикой своей педагогической деятельности, выявить имеющиеся противоречия и свои профессиональные дефициты.</w:t>
      </w:r>
    </w:p>
    <w:p w:rsidR="00A12DDE" w:rsidRDefault="00A12DDE" w:rsidP="00A12DDE">
      <w:pPr>
        <w:spacing w:after="0"/>
        <w:ind w:firstLine="709"/>
        <w:jc w:val="both"/>
        <w:rPr>
          <w:rFonts w:ascii="Times New Roman" w:hAnsi="Times New Roman" w:cs="Times New Roman"/>
          <w:sz w:val="28"/>
          <w:szCs w:val="28"/>
        </w:rPr>
      </w:pPr>
    </w:p>
    <w:p w:rsidR="00A12DDE" w:rsidRDefault="00A12DDE" w:rsidP="00A12DDE">
      <w:pPr>
        <w:spacing w:after="0"/>
        <w:ind w:firstLine="709"/>
        <w:jc w:val="both"/>
        <w:rPr>
          <w:rFonts w:ascii="Times New Roman" w:hAnsi="Times New Roman" w:cs="Times New Roman"/>
          <w:sz w:val="28"/>
          <w:szCs w:val="28"/>
        </w:rPr>
      </w:pPr>
      <w:r w:rsidRPr="00164B78">
        <w:rPr>
          <w:rFonts w:ascii="Times New Roman" w:hAnsi="Times New Roman" w:cs="Times New Roman"/>
          <w:b/>
          <w:i/>
          <w:sz w:val="28"/>
          <w:szCs w:val="28"/>
        </w:rPr>
        <w:t>Цель семинара:</w:t>
      </w:r>
      <w:r>
        <w:rPr>
          <w:rFonts w:ascii="Times New Roman" w:hAnsi="Times New Roman" w:cs="Times New Roman"/>
          <w:sz w:val="28"/>
          <w:szCs w:val="28"/>
        </w:rPr>
        <w:t xml:space="preserve"> осознание педагогами смысла понятия «духовно-нравственное воспитание», а также системообразующего значения духовно-нравственного воспитания в современном образовательном пространстве.</w:t>
      </w:r>
    </w:p>
    <w:p w:rsidR="00A12DDE" w:rsidRDefault="00A12DDE" w:rsidP="00A12DDE">
      <w:pPr>
        <w:spacing w:after="0"/>
        <w:ind w:firstLine="709"/>
        <w:jc w:val="both"/>
        <w:rPr>
          <w:rFonts w:ascii="Times New Roman" w:hAnsi="Times New Roman" w:cs="Times New Roman"/>
          <w:sz w:val="28"/>
          <w:szCs w:val="28"/>
        </w:rPr>
      </w:pPr>
    </w:p>
    <w:p w:rsidR="00A12DDE" w:rsidRDefault="00A12DDE" w:rsidP="00A12DDE">
      <w:pPr>
        <w:spacing w:after="0"/>
        <w:ind w:firstLine="709"/>
        <w:jc w:val="both"/>
        <w:rPr>
          <w:rFonts w:ascii="Times New Roman" w:hAnsi="Times New Roman" w:cs="Times New Roman"/>
          <w:sz w:val="28"/>
          <w:szCs w:val="28"/>
        </w:rPr>
      </w:pPr>
      <w:r w:rsidRPr="005243E3">
        <w:rPr>
          <w:rFonts w:ascii="Times New Roman" w:hAnsi="Times New Roman" w:cs="Times New Roman"/>
          <w:b/>
          <w:i/>
          <w:sz w:val="28"/>
          <w:szCs w:val="28"/>
        </w:rPr>
        <w:t>Организация пространства аудитории:</w:t>
      </w:r>
      <w:r>
        <w:rPr>
          <w:rFonts w:ascii="Times New Roman" w:hAnsi="Times New Roman" w:cs="Times New Roman"/>
          <w:sz w:val="28"/>
          <w:szCs w:val="28"/>
        </w:rPr>
        <w:t xml:space="preserve"> столы и стулья расставлены для групповой работы. Количество участников в группе – 3-5 человек. Количество групп – не более 6.</w:t>
      </w:r>
    </w:p>
    <w:p w:rsidR="00A12DDE" w:rsidRDefault="00A12DDE" w:rsidP="00A12DDE">
      <w:pPr>
        <w:spacing w:after="0"/>
        <w:ind w:firstLine="709"/>
        <w:jc w:val="both"/>
        <w:rPr>
          <w:rFonts w:ascii="Times New Roman" w:hAnsi="Times New Roman" w:cs="Times New Roman"/>
          <w:sz w:val="28"/>
          <w:szCs w:val="28"/>
        </w:rPr>
      </w:pPr>
    </w:p>
    <w:p w:rsidR="00A12DDE" w:rsidRPr="005243E3" w:rsidRDefault="00A12DDE" w:rsidP="00A12DDE">
      <w:pPr>
        <w:spacing w:after="0"/>
        <w:ind w:firstLine="709"/>
        <w:jc w:val="both"/>
        <w:rPr>
          <w:rFonts w:ascii="Times New Roman" w:hAnsi="Times New Roman" w:cs="Times New Roman"/>
          <w:b/>
          <w:i/>
          <w:sz w:val="28"/>
          <w:szCs w:val="28"/>
        </w:rPr>
      </w:pPr>
      <w:r w:rsidRPr="005243E3">
        <w:rPr>
          <w:rFonts w:ascii="Times New Roman" w:hAnsi="Times New Roman" w:cs="Times New Roman"/>
          <w:b/>
          <w:i/>
          <w:sz w:val="28"/>
          <w:szCs w:val="28"/>
        </w:rPr>
        <w:t>Необходимое оборудование:</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мультимедийный комплекс;</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бумага для записей (на каждого участника);</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доска, маркер (для доски);</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магниты или бумажный скотч;</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листы формата А3 – по 3 на каждую группу;</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маркер для бумаги – по 1 на каждую группу.</w:t>
      </w:r>
    </w:p>
    <w:p w:rsidR="00A12DDE" w:rsidRDefault="00A12DDE" w:rsidP="00A12DDE">
      <w:pPr>
        <w:spacing w:after="0"/>
        <w:ind w:firstLine="709"/>
        <w:jc w:val="both"/>
        <w:rPr>
          <w:rFonts w:ascii="Times New Roman" w:hAnsi="Times New Roman" w:cs="Times New Roman"/>
          <w:sz w:val="28"/>
          <w:szCs w:val="28"/>
        </w:rPr>
      </w:pPr>
    </w:p>
    <w:p w:rsidR="00A12DDE" w:rsidRDefault="00A12DDE" w:rsidP="00A12DDE">
      <w:pPr>
        <w:spacing w:after="0"/>
        <w:ind w:firstLine="709"/>
        <w:jc w:val="both"/>
        <w:rPr>
          <w:rFonts w:ascii="Times New Roman" w:hAnsi="Times New Roman" w:cs="Times New Roman"/>
          <w:b/>
          <w:i/>
          <w:sz w:val="28"/>
          <w:szCs w:val="28"/>
          <w:u w:val="single"/>
        </w:rPr>
      </w:pPr>
      <w:r w:rsidRPr="003A25F0">
        <w:rPr>
          <w:rFonts w:ascii="Times New Roman" w:hAnsi="Times New Roman" w:cs="Times New Roman"/>
          <w:b/>
          <w:i/>
          <w:sz w:val="28"/>
          <w:szCs w:val="28"/>
          <w:u w:val="single"/>
        </w:rPr>
        <w:t>Ход проведения семинара:</w:t>
      </w:r>
    </w:p>
    <w:p w:rsidR="00A12DDE" w:rsidRPr="003A25F0" w:rsidRDefault="00A12DDE" w:rsidP="00A12DDE">
      <w:pPr>
        <w:spacing w:after="0"/>
        <w:ind w:firstLine="709"/>
        <w:jc w:val="both"/>
        <w:rPr>
          <w:rFonts w:ascii="Times New Roman" w:hAnsi="Times New Roman" w:cs="Times New Roman"/>
          <w:b/>
          <w:i/>
          <w:sz w:val="28"/>
          <w:szCs w:val="28"/>
          <w:u w:val="single"/>
        </w:rPr>
      </w:pPr>
    </w:p>
    <w:p w:rsidR="00A12DDE" w:rsidRPr="003A25F0" w:rsidRDefault="00A12DDE" w:rsidP="00A12DDE">
      <w:pPr>
        <w:spacing w:after="0"/>
        <w:ind w:firstLine="709"/>
        <w:jc w:val="both"/>
        <w:rPr>
          <w:rFonts w:ascii="Times New Roman" w:hAnsi="Times New Roman" w:cs="Times New Roman"/>
          <w:b/>
          <w:i/>
          <w:sz w:val="28"/>
          <w:szCs w:val="28"/>
        </w:rPr>
      </w:pPr>
      <w:r w:rsidRPr="003A25F0">
        <w:rPr>
          <w:rFonts w:ascii="Times New Roman" w:hAnsi="Times New Roman" w:cs="Times New Roman"/>
          <w:b/>
          <w:i/>
          <w:sz w:val="28"/>
          <w:szCs w:val="28"/>
        </w:rPr>
        <w:t>1. Вводное слово модератора.</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Постановка цели – осознать смысл понятия «духовно-нравственное воспитание». Движение к цели будем осуществлять через актуализацию имеющихся у нас знаний. Начнем с понятия «воспитание». Это хорошо известный нам педагогический термин, который мы постоянно используем в своей работе.</w:t>
      </w:r>
    </w:p>
    <w:p w:rsidR="00A12DDE" w:rsidRDefault="00A12DDE" w:rsidP="00A12DDE">
      <w:pPr>
        <w:spacing w:after="0"/>
        <w:ind w:firstLine="709"/>
        <w:jc w:val="both"/>
        <w:rPr>
          <w:rFonts w:ascii="Times New Roman" w:hAnsi="Times New Roman" w:cs="Times New Roman"/>
          <w:sz w:val="28"/>
          <w:szCs w:val="28"/>
        </w:rPr>
      </w:pPr>
    </w:p>
    <w:p w:rsidR="00A12DDE" w:rsidRPr="003A25F0" w:rsidRDefault="00A12DDE" w:rsidP="00A12DDE">
      <w:pPr>
        <w:spacing w:after="0"/>
        <w:ind w:firstLine="709"/>
        <w:jc w:val="both"/>
        <w:rPr>
          <w:rFonts w:ascii="Times New Roman" w:hAnsi="Times New Roman" w:cs="Times New Roman"/>
          <w:b/>
          <w:i/>
          <w:sz w:val="28"/>
          <w:szCs w:val="28"/>
        </w:rPr>
      </w:pPr>
      <w:r w:rsidRPr="003A25F0">
        <w:rPr>
          <w:rFonts w:ascii="Times New Roman" w:hAnsi="Times New Roman" w:cs="Times New Roman"/>
          <w:b/>
          <w:i/>
          <w:sz w:val="28"/>
          <w:szCs w:val="28"/>
        </w:rPr>
        <w:t>2. Индивидуальное задание.</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Дать определение понятия «воспитание», записать его на отдельном листе.</w:t>
      </w:r>
    </w:p>
    <w:p w:rsidR="00A12DDE" w:rsidRPr="003A25F0" w:rsidRDefault="00A12DDE" w:rsidP="00A12DDE">
      <w:pPr>
        <w:spacing w:after="0"/>
        <w:ind w:firstLine="709"/>
        <w:jc w:val="both"/>
        <w:rPr>
          <w:rFonts w:ascii="Times New Roman" w:hAnsi="Times New Roman" w:cs="Times New Roman"/>
          <w:i/>
          <w:sz w:val="28"/>
          <w:szCs w:val="28"/>
        </w:rPr>
      </w:pPr>
      <w:r w:rsidRPr="003A25F0">
        <w:rPr>
          <w:rFonts w:ascii="Times New Roman" w:hAnsi="Times New Roman" w:cs="Times New Roman"/>
          <w:i/>
          <w:sz w:val="28"/>
          <w:szCs w:val="28"/>
        </w:rPr>
        <w:t xml:space="preserve">Модератор по мере выполнения задания собирает листы с записями. </w:t>
      </w:r>
    </w:p>
    <w:p w:rsidR="00A12DDE" w:rsidRDefault="00A12DDE" w:rsidP="00A12DDE">
      <w:pPr>
        <w:spacing w:after="0"/>
        <w:ind w:firstLine="709"/>
        <w:jc w:val="both"/>
        <w:rPr>
          <w:rFonts w:ascii="Times New Roman" w:hAnsi="Times New Roman" w:cs="Times New Roman"/>
          <w:sz w:val="28"/>
          <w:szCs w:val="28"/>
        </w:rPr>
      </w:pPr>
    </w:p>
    <w:p w:rsidR="00A12DDE" w:rsidRPr="003A25F0" w:rsidRDefault="00A12DDE" w:rsidP="00A12DDE">
      <w:pPr>
        <w:spacing w:after="0"/>
        <w:ind w:firstLine="709"/>
        <w:jc w:val="both"/>
        <w:rPr>
          <w:rFonts w:ascii="Times New Roman" w:hAnsi="Times New Roman" w:cs="Times New Roman"/>
          <w:i/>
          <w:sz w:val="28"/>
          <w:szCs w:val="28"/>
        </w:rPr>
      </w:pPr>
      <w:r w:rsidRPr="003A25F0">
        <w:rPr>
          <w:rFonts w:ascii="Times New Roman" w:hAnsi="Times New Roman" w:cs="Times New Roman"/>
          <w:b/>
          <w:i/>
          <w:sz w:val="28"/>
          <w:szCs w:val="28"/>
        </w:rPr>
        <w:t xml:space="preserve">3. Обсуждение и обобщение результатов выполнения задания. </w:t>
      </w:r>
      <w:r>
        <w:rPr>
          <w:rFonts w:ascii="Times New Roman" w:hAnsi="Times New Roman" w:cs="Times New Roman"/>
          <w:sz w:val="28"/>
          <w:szCs w:val="28"/>
        </w:rPr>
        <w:t xml:space="preserve">Практика показывает, что определения, которые дают педагоги, очень разнятся между собой. </w:t>
      </w:r>
      <w:r w:rsidRPr="003A25F0">
        <w:rPr>
          <w:rFonts w:ascii="Times New Roman" w:hAnsi="Times New Roman" w:cs="Times New Roman"/>
          <w:i/>
          <w:sz w:val="28"/>
          <w:szCs w:val="28"/>
        </w:rPr>
        <w:t xml:space="preserve">Модератор в ходе общего обсуждения </w:t>
      </w:r>
      <w:proofErr w:type="gramStart"/>
      <w:r w:rsidRPr="003A25F0">
        <w:rPr>
          <w:rFonts w:ascii="Times New Roman" w:hAnsi="Times New Roman" w:cs="Times New Roman"/>
          <w:i/>
          <w:sz w:val="28"/>
          <w:szCs w:val="28"/>
        </w:rPr>
        <w:t>закрепляет  ответы</w:t>
      </w:r>
      <w:proofErr w:type="gramEnd"/>
      <w:r w:rsidRPr="003A25F0">
        <w:rPr>
          <w:rFonts w:ascii="Times New Roman" w:hAnsi="Times New Roman" w:cs="Times New Roman"/>
          <w:i/>
          <w:sz w:val="28"/>
          <w:szCs w:val="28"/>
        </w:rPr>
        <w:t xml:space="preserve"> участников на доске, объединяя их согласно следующим признакам:</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1) Процессуальные характеристики воспитания («Каким образом осуществляется процесс воспитания?»).</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2) Содержательные характеристики воспитания («Что именно воспитываем в ребенке?»).</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обсуждения процессуальных характеристик необходимо актуализировать преимущества и риски различных подходов к воспитанию. </w:t>
      </w:r>
      <w:r w:rsidRPr="003A25F0">
        <w:rPr>
          <w:rFonts w:ascii="Times New Roman" w:hAnsi="Times New Roman" w:cs="Times New Roman"/>
          <w:i/>
          <w:sz w:val="28"/>
          <w:szCs w:val="28"/>
        </w:rPr>
        <w:t>При обсуждении обращаем внимание на следующие вопросы:</w:t>
      </w:r>
    </w:p>
    <w:p w:rsidR="00A12DDE" w:rsidRDefault="00A12DDE" w:rsidP="00A12DDE">
      <w:pPr>
        <w:pStyle w:val="a3"/>
        <w:numPr>
          <w:ilvl w:val="0"/>
          <w:numId w:val="1"/>
        </w:numPr>
        <w:spacing w:after="0"/>
        <w:jc w:val="both"/>
        <w:rPr>
          <w:rFonts w:ascii="Times New Roman" w:hAnsi="Times New Roman" w:cs="Times New Roman"/>
          <w:sz w:val="28"/>
          <w:szCs w:val="28"/>
        </w:rPr>
      </w:pPr>
      <w:r w:rsidRPr="00332405">
        <w:rPr>
          <w:rFonts w:ascii="Times New Roman" w:hAnsi="Times New Roman" w:cs="Times New Roman"/>
          <w:sz w:val="28"/>
          <w:szCs w:val="28"/>
        </w:rPr>
        <w:t xml:space="preserve">Какие роли </w:t>
      </w:r>
      <w:r>
        <w:rPr>
          <w:rFonts w:ascii="Times New Roman" w:hAnsi="Times New Roman" w:cs="Times New Roman"/>
          <w:sz w:val="28"/>
          <w:szCs w:val="28"/>
        </w:rPr>
        <w:t xml:space="preserve">в процессе воспитания при данном подходе </w:t>
      </w:r>
      <w:r w:rsidRPr="00332405">
        <w:rPr>
          <w:rFonts w:ascii="Times New Roman" w:hAnsi="Times New Roman" w:cs="Times New Roman"/>
          <w:sz w:val="28"/>
          <w:szCs w:val="28"/>
        </w:rPr>
        <w:t>отводятся педагогу и ребенку?</w:t>
      </w:r>
    </w:p>
    <w:p w:rsidR="00A12DDE" w:rsidRPr="00332405" w:rsidRDefault="00A12DDE" w:rsidP="00A12DDE">
      <w:pPr>
        <w:pStyle w:val="a3"/>
        <w:numPr>
          <w:ilvl w:val="0"/>
          <w:numId w:val="1"/>
        </w:numPr>
        <w:spacing w:after="0"/>
        <w:jc w:val="both"/>
        <w:rPr>
          <w:rFonts w:ascii="Times New Roman" w:hAnsi="Times New Roman" w:cs="Times New Roman"/>
          <w:sz w:val="28"/>
          <w:szCs w:val="28"/>
        </w:rPr>
      </w:pPr>
      <w:r w:rsidRPr="00332405">
        <w:rPr>
          <w:rFonts w:ascii="Times New Roman" w:hAnsi="Times New Roman" w:cs="Times New Roman"/>
          <w:sz w:val="28"/>
          <w:szCs w:val="28"/>
        </w:rPr>
        <w:t xml:space="preserve">Насколько </w:t>
      </w:r>
      <w:r>
        <w:rPr>
          <w:rFonts w:ascii="Times New Roman" w:hAnsi="Times New Roman" w:cs="Times New Roman"/>
          <w:sz w:val="28"/>
          <w:szCs w:val="28"/>
        </w:rPr>
        <w:t>эти роли</w:t>
      </w:r>
      <w:r w:rsidRPr="00332405">
        <w:rPr>
          <w:rFonts w:ascii="Times New Roman" w:hAnsi="Times New Roman" w:cs="Times New Roman"/>
          <w:sz w:val="28"/>
          <w:szCs w:val="28"/>
        </w:rPr>
        <w:t xml:space="preserve"> отража</w:t>
      </w:r>
      <w:r>
        <w:rPr>
          <w:rFonts w:ascii="Times New Roman" w:hAnsi="Times New Roman" w:cs="Times New Roman"/>
          <w:sz w:val="28"/>
          <w:szCs w:val="28"/>
        </w:rPr>
        <w:t>ю</w:t>
      </w:r>
      <w:r w:rsidRPr="00332405">
        <w:rPr>
          <w:rFonts w:ascii="Times New Roman" w:hAnsi="Times New Roman" w:cs="Times New Roman"/>
          <w:sz w:val="28"/>
          <w:szCs w:val="28"/>
        </w:rPr>
        <w:t>т реал</w:t>
      </w:r>
      <w:r>
        <w:rPr>
          <w:rFonts w:ascii="Times New Roman" w:hAnsi="Times New Roman" w:cs="Times New Roman"/>
          <w:sz w:val="28"/>
          <w:szCs w:val="28"/>
        </w:rPr>
        <w:t>ии педагогического процесса,</w:t>
      </w:r>
      <w:r w:rsidRPr="00332405">
        <w:rPr>
          <w:rFonts w:ascii="Times New Roman" w:hAnsi="Times New Roman" w:cs="Times New Roman"/>
          <w:sz w:val="28"/>
          <w:szCs w:val="28"/>
        </w:rPr>
        <w:t xml:space="preserve"> и может ли такой подход быть продуктивным?</w:t>
      </w:r>
    </w:p>
    <w:p w:rsidR="00A12DDE" w:rsidRDefault="00A12DDE" w:rsidP="00A12DD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Какие образы и ассоциации возникают у вас при обсуждении данного подхода?</w:t>
      </w:r>
    </w:p>
    <w:p w:rsidR="00A12DDE" w:rsidRPr="00B511B0" w:rsidRDefault="00A12DDE" w:rsidP="00A12DDE">
      <w:pPr>
        <w:spacing w:after="0"/>
        <w:ind w:firstLine="567"/>
        <w:jc w:val="both"/>
        <w:rPr>
          <w:rFonts w:ascii="Times New Roman" w:hAnsi="Times New Roman" w:cs="Times New Roman"/>
          <w:sz w:val="28"/>
          <w:szCs w:val="28"/>
        </w:rPr>
      </w:pPr>
      <w:r>
        <w:rPr>
          <w:rFonts w:ascii="Times New Roman" w:hAnsi="Times New Roman" w:cs="Times New Roman"/>
          <w:sz w:val="28"/>
          <w:szCs w:val="28"/>
        </w:rPr>
        <w:t>Наиболее часто в ответах педагогов встречаются следующие процессуальные характеристики.</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«Воздействие». </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В данном контексте ребенок рассматривается как объект, а сам процесс видится однонаправленным. Это тип «субъект-объектных» отношений, который давно отвергнут многими педагогами, поскольку он не учитывает особенностей ребенка и не приводит к его личностному росту.</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Этот термин достаточно широко употребляется педагогами. Следует обратиться к образу, который сразу находит отклик в аудитории: младшего школьника часто сравнивают с пластилином, потому что ему еще легко можно придать форму. Возникает провокационный вопрос: чем старше ребенок, тем тверже становится «материал» его души, следовательно, он будет оказывать педагогу большее сопротивление. Какими же тогда должны быть меры воздействия для достижения желаемого результата?</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«Научение, передача знаний (о нормах поведения)». </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обсуждении такого подхода необходимо обратить внимание на этапы присвоения ценностей, </w:t>
      </w:r>
      <w:proofErr w:type="gramStart"/>
      <w:r>
        <w:rPr>
          <w:rFonts w:ascii="Times New Roman" w:hAnsi="Times New Roman" w:cs="Times New Roman"/>
          <w:sz w:val="28"/>
          <w:szCs w:val="28"/>
        </w:rPr>
        <w:t>описанные  в</w:t>
      </w:r>
      <w:proofErr w:type="gramEnd"/>
      <w:r>
        <w:rPr>
          <w:rFonts w:ascii="Times New Roman" w:hAnsi="Times New Roman" w:cs="Times New Roman"/>
          <w:sz w:val="28"/>
          <w:szCs w:val="28"/>
        </w:rPr>
        <w:t xml:space="preserve"> «Примерной программе духовно-нравственного развития и воспитания» ФГОС. Когнитивный этап (знание о ценности) является лишь началом становления ценностной сферы личности.  На этом этапе у ребенка </w:t>
      </w:r>
      <w:proofErr w:type="gramStart"/>
      <w:r>
        <w:rPr>
          <w:rFonts w:ascii="Times New Roman" w:hAnsi="Times New Roman" w:cs="Times New Roman"/>
          <w:sz w:val="28"/>
          <w:szCs w:val="28"/>
        </w:rPr>
        <w:t>еще  не</w:t>
      </w:r>
      <w:proofErr w:type="gramEnd"/>
      <w:r>
        <w:rPr>
          <w:rFonts w:ascii="Times New Roman" w:hAnsi="Times New Roman" w:cs="Times New Roman"/>
          <w:sz w:val="28"/>
          <w:szCs w:val="28"/>
        </w:rPr>
        <w:t xml:space="preserve"> может сформироваться внутренний мотив нравственного поступка. В частности, большинство людей, совершивших преступления, знают нормы закона и морали. </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«Привитие» (норм и правил поведения). </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«Прививка» - биологический термин, он предполагает искусственное приживление к </w:t>
      </w:r>
      <w:r w:rsidRPr="00B511B0">
        <w:rPr>
          <w:rFonts w:ascii="Times New Roman" w:hAnsi="Times New Roman" w:cs="Times New Roman"/>
          <w:i/>
          <w:sz w:val="28"/>
          <w:szCs w:val="28"/>
        </w:rPr>
        <w:t>дикому</w:t>
      </w:r>
      <w:r>
        <w:rPr>
          <w:rFonts w:ascii="Times New Roman" w:hAnsi="Times New Roman" w:cs="Times New Roman"/>
          <w:sz w:val="28"/>
          <w:szCs w:val="28"/>
        </w:rPr>
        <w:t xml:space="preserve"> саженцу почки или побега </w:t>
      </w:r>
      <w:r w:rsidRPr="00B511B0">
        <w:rPr>
          <w:rFonts w:ascii="Times New Roman" w:hAnsi="Times New Roman" w:cs="Times New Roman"/>
          <w:i/>
          <w:sz w:val="28"/>
          <w:szCs w:val="28"/>
        </w:rPr>
        <w:t>культурного</w:t>
      </w:r>
      <w:r>
        <w:rPr>
          <w:rFonts w:ascii="Times New Roman" w:hAnsi="Times New Roman" w:cs="Times New Roman"/>
          <w:sz w:val="28"/>
          <w:szCs w:val="28"/>
        </w:rPr>
        <w:t xml:space="preserve"> растения, причем хирургическим путем.  Ребенок («саженец») в данном контексте не рассматривается как носитель культурной традиции в ее онтологическом смысле.</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«Раскрытие» (задатков, способностей).</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Явным преимуществом такого подхода является взгляд на ребенка как на субъект педагогического процесса. Однако следует задуматься над тем, что в душе ребенка педагог встречается не только с положительными задатками, но и с теми, которые лучше не раскрывать, а изживать.</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(педагога и ребенка). </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Наш педагогический опыт показывает, что не только мы воспитываем детей, но и дети воспитывают нас. Личностный рост человека любого возраста возможен только в диалоге субъектов. </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обращаем внимание на такие характеристики процесса воспитания, как педагогическая поддержка и создание условий для развития.</w:t>
      </w:r>
    </w:p>
    <w:p w:rsidR="00A12DDE" w:rsidRPr="00FD37E3" w:rsidRDefault="00A12DDE" w:rsidP="00A12DDE">
      <w:pPr>
        <w:spacing w:after="0"/>
        <w:ind w:firstLine="709"/>
        <w:jc w:val="both"/>
        <w:rPr>
          <w:rFonts w:ascii="Times New Roman" w:hAnsi="Times New Roman" w:cs="Times New Roman"/>
          <w:i/>
          <w:sz w:val="28"/>
          <w:szCs w:val="28"/>
        </w:rPr>
      </w:pPr>
      <w:r w:rsidRPr="00FD37E3">
        <w:rPr>
          <w:rFonts w:ascii="Times New Roman" w:hAnsi="Times New Roman" w:cs="Times New Roman"/>
          <w:i/>
          <w:sz w:val="28"/>
          <w:szCs w:val="28"/>
        </w:rPr>
        <w:t>После завершения обсуждения процессуальных характеристик воспитания модератор очищает доску.</w:t>
      </w:r>
    </w:p>
    <w:p w:rsidR="00A12DDE" w:rsidRPr="00FD37E3" w:rsidRDefault="00A12DDE" w:rsidP="00A12DDE">
      <w:pPr>
        <w:spacing w:after="0"/>
        <w:ind w:firstLine="709"/>
        <w:jc w:val="both"/>
        <w:rPr>
          <w:rFonts w:ascii="Times New Roman" w:hAnsi="Times New Roman" w:cs="Times New Roman"/>
          <w:i/>
          <w:sz w:val="28"/>
          <w:szCs w:val="28"/>
        </w:rPr>
      </w:pPr>
      <w:r w:rsidRPr="00FD37E3">
        <w:rPr>
          <w:rFonts w:ascii="Times New Roman" w:hAnsi="Times New Roman" w:cs="Times New Roman"/>
          <w:i/>
          <w:sz w:val="28"/>
          <w:szCs w:val="28"/>
        </w:rPr>
        <w:t xml:space="preserve">Далее в ходе обсуждения ответы участников семинара вновь объединяются на доске, но уже на основе </w:t>
      </w:r>
      <w:proofErr w:type="gramStart"/>
      <w:r w:rsidRPr="00FD37E3">
        <w:rPr>
          <w:rFonts w:ascii="Times New Roman" w:hAnsi="Times New Roman" w:cs="Times New Roman"/>
          <w:i/>
          <w:sz w:val="28"/>
          <w:szCs w:val="28"/>
        </w:rPr>
        <w:t>содержательных  характеристик</w:t>
      </w:r>
      <w:proofErr w:type="gramEnd"/>
      <w:r w:rsidRPr="00FD37E3">
        <w:rPr>
          <w:rFonts w:ascii="Times New Roman" w:hAnsi="Times New Roman" w:cs="Times New Roman"/>
          <w:i/>
          <w:sz w:val="28"/>
          <w:szCs w:val="28"/>
        </w:rPr>
        <w:t xml:space="preserve"> процесса воспитания.</w:t>
      </w:r>
    </w:p>
    <w:p w:rsidR="00A12DDE" w:rsidRDefault="00A12DDE" w:rsidP="00A12DDE">
      <w:pPr>
        <w:spacing w:after="0"/>
        <w:ind w:firstLine="567"/>
        <w:jc w:val="both"/>
        <w:rPr>
          <w:rFonts w:ascii="Times New Roman" w:hAnsi="Times New Roman" w:cs="Times New Roman"/>
          <w:sz w:val="28"/>
          <w:szCs w:val="28"/>
        </w:rPr>
      </w:pPr>
      <w:r>
        <w:rPr>
          <w:rFonts w:ascii="Times New Roman" w:hAnsi="Times New Roman" w:cs="Times New Roman"/>
          <w:sz w:val="28"/>
          <w:szCs w:val="28"/>
        </w:rPr>
        <w:t>Чаще всего встречаются следующие характеристики.</w:t>
      </w:r>
    </w:p>
    <w:p w:rsidR="00A12DDE" w:rsidRDefault="00A12DDE" w:rsidP="00A12DDE">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Правила и нормы поведения в обществе.</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отвергая этой характеристики как таковой, следует обратить внимание на то, что этим не исчерпывается воспитание. Необходимо актуализировать в ходе обсуждения проблему социально желательного поведения, к формированию которого, как правило, приводит данный подход.</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Конкретные социально значимые личностные качества или ценностные ориентации, которые педагоги называют в зависимости от своих предпочтений (например, патриотизм, гражданственность, толерантность, уважение к старшим и т. д).</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Модератору необходимо от конкретных перечисленных качеств выйти на обобщающее понятие «ценности», либо используя для этой цели те ответы, в которых встречается данное понятие, либо путем наводящих вопросов.</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необходимо актуализировать у участников </w:t>
      </w:r>
      <w:proofErr w:type="gramStart"/>
      <w:r>
        <w:rPr>
          <w:rFonts w:ascii="Times New Roman" w:hAnsi="Times New Roman" w:cs="Times New Roman"/>
          <w:sz w:val="28"/>
          <w:szCs w:val="28"/>
        </w:rPr>
        <w:t>семинара  перечень</w:t>
      </w:r>
      <w:proofErr w:type="gramEnd"/>
      <w:r>
        <w:rPr>
          <w:rFonts w:ascii="Times New Roman" w:hAnsi="Times New Roman" w:cs="Times New Roman"/>
          <w:sz w:val="28"/>
          <w:szCs w:val="28"/>
        </w:rPr>
        <w:t xml:space="preserve"> базовых национальных ценностей, представленный в  «Концепции духовно-нравственного развития и воспитания личности гражданина России» (см. презентацию в электронном приложении) для соотнесения с их ответами.</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Традиция, связь поколений. </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Важно обратить внимание на эту характеристику как на одну из основополагающих, обсудить ее значимость для культурной самоидентификации ребенка. В ходе обсуждения обращаемся к национальному воспитательному идеалу, сформулированному в «Концепции духовно-нравственного развития и воспитания личности гражданина России» (см. там же), в котором указано на необходимость укоренения личности в духовной и культурной традиции многонационального народа России.</w:t>
      </w:r>
    </w:p>
    <w:p w:rsidR="00A12DDE" w:rsidRDefault="00A12DDE" w:rsidP="00A12DDE">
      <w:pPr>
        <w:spacing w:after="0"/>
        <w:ind w:firstLine="709"/>
        <w:jc w:val="both"/>
        <w:rPr>
          <w:rFonts w:ascii="Times New Roman" w:hAnsi="Times New Roman" w:cs="Times New Roman"/>
          <w:sz w:val="28"/>
          <w:szCs w:val="28"/>
        </w:rPr>
      </w:pPr>
    </w:p>
    <w:p w:rsidR="00A12DDE" w:rsidRPr="003A25F0" w:rsidRDefault="00A12DDE" w:rsidP="00A12DDE">
      <w:pPr>
        <w:spacing w:after="0"/>
        <w:ind w:firstLine="709"/>
        <w:jc w:val="both"/>
        <w:rPr>
          <w:rFonts w:ascii="Times New Roman" w:hAnsi="Times New Roman" w:cs="Times New Roman"/>
          <w:b/>
          <w:i/>
          <w:sz w:val="28"/>
          <w:szCs w:val="28"/>
        </w:rPr>
      </w:pPr>
      <w:r w:rsidRPr="003A25F0">
        <w:rPr>
          <w:rFonts w:ascii="Times New Roman" w:hAnsi="Times New Roman" w:cs="Times New Roman"/>
          <w:b/>
          <w:i/>
          <w:sz w:val="28"/>
          <w:szCs w:val="28"/>
        </w:rPr>
        <w:t>4. Работа в группах.</w:t>
      </w:r>
    </w:p>
    <w:p w:rsidR="00A12DDE" w:rsidRDefault="00A12DDE" w:rsidP="00A12DDE">
      <w:pPr>
        <w:spacing w:after="0"/>
        <w:ind w:firstLine="709"/>
        <w:jc w:val="both"/>
        <w:rPr>
          <w:rFonts w:ascii="Times New Roman" w:hAnsi="Times New Roman" w:cs="Times New Roman"/>
          <w:sz w:val="28"/>
          <w:szCs w:val="28"/>
        </w:rPr>
      </w:pPr>
      <w:r w:rsidRPr="003A25F0">
        <w:rPr>
          <w:rFonts w:ascii="Times New Roman" w:hAnsi="Times New Roman" w:cs="Times New Roman"/>
          <w:i/>
          <w:sz w:val="28"/>
          <w:szCs w:val="28"/>
        </w:rPr>
        <w:lastRenderedPageBreak/>
        <w:t>Задание:</w:t>
      </w:r>
      <w:r>
        <w:rPr>
          <w:rFonts w:ascii="Times New Roman" w:hAnsi="Times New Roman" w:cs="Times New Roman"/>
          <w:sz w:val="28"/>
          <w:szCs w:val="28"/>
        </w:rPr>
        <w:t xml:space="preserve"> Используя материал предыдущего этапа работы, сформулировать определение понятия «воспитание» и миссию воспитательного процесса.</w:t>
      </w:r>
    </w:p>
    <w:p w:rsidR="00A12DDE" w:rsidRPr="003A25F0" w:rsidRDefault="00A12DDE" w:rsidP="00A12DDE">
      <w:pPr>
        <w:spacing w:after="0"/>
        <w:ind w:firstLine="709"/>
        <w:jc w:val="both"/>
        <w:rPr>
          <w:rFonts w:ascii="Times New Roman" w:hAnsi="Times New Roman" w:cs="Times New Roman"/>
          <w:i/>
          <w:sz w:val="28"/>
          <w:szCs w:val="28"/>
        </w:rPr>
      </w:pPr>
      <w:r w:rsidRPr="003A25F0">
        <w:rPr>
          <w:rFonts w:ascii="Times New Roman" w:hAnsi="Times New Roman" w:cs="Times New Roman"/>
          <w:i/>
          <w:sz w:val="28"/>
          <w:szCs w:val="28"/>
        </w:rPr>
        <w:t>Презентация итогов работы групп. Комментарии, обсуждение.</w:t>
      </w:r>
    </w:p>
    <w:p w:rsidR="00A12DDE" w:rsidRPr="008072DB" w:rsidRDefault="00A12DDE" w:rsidP="00A12DDE">
      <w:pPr>
        <w:ind w:firstLine="709"/>
        <w:jc w:val="both"/>
        <w:rPr>
          <w:rFonts w:ascii="Times New Roman" w:hAnsi="Times New Roman" w:cs="Times New Roman"/>
          <w:bCs/>
          <w:sz w:val="28"/>
          <w:szCs w:val="28"/>
        </w:rPr>
      </w:pPr>
      <w:r>
        <w:rPr>
          <w:rFonts w:ascii="Times New Roman" w:hAnsi="Times New Roman" w:cs="Times New Roman"/>
          <w:sz w:val="28"/>
          <w:szCs w:val="28"/>
        </w:rPr>
        <w:t xml:space="preserve">На данном этапе модератор может </w:t>
      </w:r>
      <w:proofErr w:type="gramStart"/>
      <w:r>
        <w:rPr>
          <w:rFonts w:ascii="Times New Roman" w:hAnsi="Times New Roman" w:cs="Times New Roman"/>
          <w:sz w:val="28"/>
          <w:szCs w:val="28"/>
        </w:rPr>
        <w:t>предложить</w:t>
      </w:r>
      <w:proofErr w:type="gramEnd"/>
      <w:r>
        <w:rPr>
          <w:rFonts w:ascii="Times New Roman" w:hAnsi="Times New Roman" w:cs="Times New Roman"/>
          <w:sz w:val="28"/>
          <w:szCs w:val="28"/>
        </w:rPr>
        <w:t xml:space="preserve"> как один из вариантов свое определение: «</w:t>
      </w:r>
      <w:r w:rsidRPr="008072DB">
        <w:rPr>
          <w:rFonts w:ascii="Times New Roman" w:hAnsi="Times New Roman" w:cs="Times New Roman"/>
          <w:bCs/>
          <w:sz w:val="28"/>
          <w:szCs w:val="28"/>
        </w:rPr>
        <w:t>Воспитание – это актуализация человеческого качества в человеке, которая происходит в диалоге воспитателя и воспитанника</w:t>
      </w:r>
      <w:r>
        <w:rPr>
          <w:rFonts w:ascii="Times New Roman" w:hAnsi="Times New Roman" w:cs="Times New Roman"/>
          <w:bCs/>
          <w:sz w:val="28"/>
          <w:szCs w:val="28"/>
        </w:rPr>
        <w:t xml:space="preserve">. </w:t>
      </w:r>
      <w:r w:rsidRPr="008072DB">
        <w:rPr>
          <w:rFonts w:ascii="Times New Roman" w:hAnsi="Times New Roman" w:cs="Times New Roman"/>
          <w:bCs/>
          <w:sz w:val="28"/>
          <w:szCs w:val="28"/>
        </w:rPr>
        <w:t>Цель воспитания направлена на формирование рефлексивного, творческого, нравственного отношения к собственной жизни в соо</w:t>
      </w:r>
      <w:r>
        <w:rPr>
          <w:rFonts w:ascii="Times New Roman" w:hAnsi="Times New Roman" w:cs="Times New Roman"/>
          <w:bCs/>
          <w:sz w:val="28"/>
          <w:szCs w:val="28"/>
        </w:rPr>
        <w:t xml:space="preserve">тнесении с жизнью других людей </w:t>
      </w:r>
      <w:r>
        <w:rPr>
          <w:rFonts w:ascii="Times New Roman" w:hAnsi="Times New Roman" w:cs="Times New Roman"/>
          <w:sz w:val="28"/>
          <w:szCs w:val="28"/>
        </w:rPr>
        <w:t>(см. презентацию в электронном приложении).</w:t>
      </w:r>
    </w:p>
    <w:p w:rsidR="00A12DDE" w:rsidRPr="003A25F0" w:rsidRDefault="00A12DDE" w:rsidP="00A12DDE">
      <w:pPr>
        <w:spacing w:after="0"/>
        <w:ind w:firstLine="709"/>
        <w:jc w:val="both"/>
        <w:rPr>
          <w:rFonts w:ascii="Times New Roman" w:hAnsi="Times New Roman" w:cs="Times New Roman"/>
          <w:b/>
          <w:i/>
          <w:sz w:val="28"/>
          <w:szCs w:val="28"/>
        </w:rPr>
      </w:pPr>
      <w:r w:rsidRPr="003A25F0">
        <w:rPr>
          <w:rFonts w:ascii="Times New Roman" w:hAnsi="Times New Roman" w:cs="Times New Roman"/>
          <w:b/>
          <w:i/>
          <w:sz w:val="28"/>
          <w:szCs w:val="28"/>
        </w:rPr>
        <w:t>5. Работа с этимологическим значением слова «воспитание» в форме фронтальной беседы:</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выделить в слове корень (-пит-), объяснить его значение. Указать на однокоренное слово «питание»;</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выделить в слове приставку (</w:t>
      </w: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объяснить ее значения по аналогии с другими словами, образованными при помощи этой приставки: «восхождение», «восстановление», «восполнение»;</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попытаться сформулировать определение понятия «воспитание» на основе этимологии слова.</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Возможный вариант: «Вскармливание» ребенка духовной пищей с целью придания его личности всей полноты развития.</w:t>
      </w:r>
    </w:p>
    <w:p w:rsidR="00A12DDE" w:rsidRDefault="00A12DDE" w:rsidP="00A12DDE">
      <w:pPr>
        <w:spacing w:after="0"/>
        <w:jc w:val="both"/>
        <w:rPr>
          <w:rFonts w:ascii="Times New Roman" w:hAnsi="Times New Roman" w:cs="Times New Roman"/>
          <w:sz w:val="28"/>
          <w:szCs w:val="28"/>
        </w:rPr>
      </w:pPr>
    </w:p>
    <w:p w:rsidR="00A12DDE" w:rsidRPr="003A25F0" w:rsidRDefault="00A12DDE" w:rsidP="00A12DDE">
      <w:pPr>
        <w:spacing w:after="0"/>
        <w:ind w:firstLine="709"/>
        <w:jc w:val="both"/>
        <w:rPr>
          <w:rFonts w:ascii="Times New Roman" w:hAnsi="Times New Roman" w:cs="Times New Roman"/>
          <w:b/>
          <w:i/>
          <w:sz w:val="28"/>
          <w:szCs w:val="28"/>
        </w:rPr>
      </w:pPr>
      <w:r w:rsidRPr="003A25F0">
        <w:rPr>
          <w:rFonts w:ascii="Times New Roman" w:hAnsi="Times New Roman" w:cs="Times New Roman"/>
          <w:b/>
          <w:i/>
          <w:sz w:val="28"/>
          <w:szCs w:val="28"/>
        </w:rPr>
        <w:t>6. Работа в группах. Актуализация представлений участников о духовности и нравственности.</w:t>
      </w:r>
    </w:p>
    <w:p w:rsidR="00A12DDE" w:rsidRPr="003A25F0" w:rsidRDefault="00A12DDE" w:rsidP="00A12DDE">
      <w:pPr>
        <w:spacing w:after="0"/>
        <w:ind w:firstLine="709"/>
        <w:jc w:val="both"/>
        <w:rPr>
          <w:rFonts w:ascii="Times New Roman" w:hAnsi="Times New Roman" w:cs="Times New Roman"/>
          <w:i/>
          <w:sz w:val="28"/>
          <w:szCs w:val="28"/>
        </w:rPr>
      </w:pPr>
      <w:r w:rsidRPr="003A25F0">
        <w:rPr>
          <w:rFonts w:ascii="Times New Roman" w:hAnsi="Times New Roman" w:cs="Times New Roman"/>
          <w:i/>
          <w:sz w:val="28"/>
          <w:szCs w:val="28"/>
        </w:rPr>
        <w:t>Задание:</w:t>
      </w:r>
      <w:r>
        <w:rPr>
          <w:rFonts w:ascii="Times New Roman" w:hAnsi="Times New Roman" w:cs="Times New Roman"/>
          <w:sz w:val="28"/>
          <w:szCs w:val="28"/>
        </w:rPr>
        <w:t xml:space="preserve"> Дать определение понятиям «нравственность» и «духовность» </w:t>
      </w:r>
      <w:r w:rsidRPr="003A25F0">
        <w:rPr>
          <w:rFonts w:ascii="Times New Roman" w:hAnsi="Times New Roman" w:cs="Times New Roman"/>
          <w:i/>
          <w:sz w:val="28"/>
          <w:szCs w:val="28"/>
        </w:rPr>
        <w:t>(примечание для модератора – именно в таком порядке).</w:t>
      </w:r>
    </w:p>
    <w:p w:rsidR="00A12DDE" w:rsidRPr="003A25F0" w:rsidRDefault="00A12DDE" w:rsidP="00A12DDE">
      <w:pPr>
        <w:spacing w:after="0"/>
        <w:ind w:firstLine="709"/>
        <w:jc w:val="both"/>
        <w:rPr>
          <w:rFonts w:ascii="Times New Roman" w:hAnsi="Times New Roman" w:cs="Times New Roman"/>
          <w:i/>
          <w:sz w:val="28"/>
          <w:szCs w:val="28"/>
        </w:rPr>
      </w:pPr>
      <w:r w:rsidRPr="003A25F0">
        <w:rPr>
          <w:rFonts w:ascii="Times New Roman" w:hAnsi="Times New Roman" w:cs="Times New Roman"/>
          <w:i/>
          <w:sz w:val="28"/>
          <w:szCs w:val="28"/>
        </w:rPr>
        <w:t>Презентация результатов работы групп, обсуждение.</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Определение понятия «нравственность», как правило, не вызывает затруднений у педагогов. Результат работы групп с этим понятием чаще всего приводит к следующему определению: «Нравственность – это совокупность моральных норм, регулирующих поведение человека в обществе».</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определениях понятия «духовность» всегда появляются разночтения, а иногда даже противоречия. Одни педагоги (как правило, имеющие личный опыт религиозной жизни) связывают это понятие с устремлением человека к Богу. Другие под духовностью понимают произведения искусства и литературы. Третьи отождествляют духовность с нравственностью.</w:t>
      </w:r>
    </w:p>
    <w:p w:rsidR="00A12DDE" w:rsidRPr="003A25F0" w:rsidRDefault="00A12DDE" w:rsidP="00A12DDE">
      <w:pPr>
        <w:spacing w:after="0"/>
        <w:ind w:firstLine="709"/>
        <w:jc w:val="both"/>
        <w:rPr>
          <w:rFonts w:ascii="Times New Roman" w:hAnsi="Times New Roman" w:cs="Times New Roman"/>
          <w:i/>
          <w:sz w:val="28"/>
          <w:szCs w:val="28"/>
        </w:rPr>
      </w:pPr>
      <w:r w:rsidRPr="003A25F0">
        <w:rPr>
          <w:rFonts w:ascii="Times New Roman" w:hAnsi="Times New Roman" w:cs="Times New Roman"/>
          <w:i/>
          <w:sz w:val="28"/>
          <w:szCs w:val="28"/>
        </w:rPr>
        <w:t>В ходе обсуждения необходимо обратить внимание на следующие вопросы:</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 каких слов этимологически выводятся эти понятия? («дух» и «нрав»).</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Как вы понимаете значения этих слов? («дух» - высшая составляющая личности, устремляющая человека </w:t>
      </w:r>
      <w:proofErr w:type="gramStart"/>
      <w:r>
        <w:rPr>
          <w:rFonts w:ascii="Times New Roman" w:hAnsi="Times New Roman" w:cs="Times New Roman"/>
          <w:sz w:val="28"/>
          <w:szCs w:val="28"/>
        </w:rPr>
        <w:t>в высшему идеалу</w:t>
      </w:r>
      <w:proofErr w:type="gramEnd"/>
      <w:r>
        <w:rPr>
          <w:rFonts w:ascii="Times New Roman" w:hAnsi="Times New Roman" w:cs="Times New Roman"/>
          <w:sz w:val="28"/>
          <w:szCs w:val="28"/>
        </w:rPr>
        <w:t xml:space="preserve"> и направляющая мотивы его поступков ко всеобщему благу; «нрав» - характер, обычай).</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 Как соотносятся эти понятия в педагогическом процессе? Почему мы рассматриваем духовно-нравственное, а не просто нравственное воспитание?</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можно предложить для обсуждения простую ситуативную модель: представим себе, что некий человек совершил добрый поступок. Является ли этот поступок нравственным? (Является, так как он направлен на благо других). Можно ли считать этот поступок духовным? (Мы не можем об этом судить, так как нам неизвестен мотив этого человека).</w:t>
      </w:r>
    </w:p>
    <w:p w:rsidR="00A12DDE" w:rsidRDefault="00A12DDE" w:rsidP="00A12DDE">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обсуждения необходимо выйти на определение духовности.</w:t>
      </w:r>
    </w:p>
    <w:p w:rsidR="00A12DDE" w:rsidRDefault="00A12DDE" w:rsidP="00A12DDE">
      <w:pPr>
        <w:spacing w:after="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качестве дополнения модератор может предложить определение из психологического словаря: «</w:t>
      </w:r>
      <w:r w:rsidRPr="001A6372">
        <w:rPr>
          <w:rFonts w:ascii="Times New Roman" w:hAnsi="Times New Roman" w:cs="Times New Roman"/>
          <w:color w:val="000000"/>
          <w:sz w:val="28"/>
          <w:szCs w:val="28"/>
          <w:shd w:val="clear" w:color="auto" w:fill="F7F7F7"/>
        </w:rPr>
        <w:t xml:space="preserve">Высший уровень развития и </w:t>
      </w:r>
      <w:proofErr w:type="spellStart"/>
      <w:r w:rsidRPr="001A6372">
        <w:rPr>
          <w:rFonts w:ascii="Times New Roman" w:hAnsi="Times New Roman" w:cs="Times New Roman"/>
          <w:color w:val="000000"/>
          <w:sz w:val="28"/>
          <w:szCs w:val="28"/>
          <w:shd w:val="clear" w:color="auto" w:fill="F7F7F7"/>
        </w:rPr>
        <w:t>саморегуляции</w:t>
      </w:r>
      <w:proofErr w:type="spellEnd"/>
      <w:r w:rsidRPr="001A6372">
        <w:rPr>
          <w:rFonts w:ascii="Times New Roman" w:hAnsi="Times New Roman" w:cs="Times New Roman"/>
          <w:color w:val="000000"/>
          <w:sz w:val="28"/>
          <w:szCs w:val="28"/>
          <w:shd w:val="clear" w:color="auto" w:fill="F7F7F7"/>
        </w:rPr>
        <w:t xml:space="preserve"> зрелой личности, на котором основными мотивационно-смысловыми регуляторами ее жизнедеятельности становятся высшие человеческие ценности</w:t>
      </w:r>
      <w:r>
        <w:rPr>
          <w:rFonts w:ascii="Times New Roman" w:hAnsi="Times New Roman" w:cs="Times New Roman"/>
          <w:color w:val="000000"/>
          <w:sz w:val="28"/>
          <w:szCs w:val="28"/>
          <w:shd w:val="clear" w:color="auto" w:fill="F7F7F7"/>
        </w:rPr>
        <w:t xml:space="preserve">» или из </w:t>
      </w:r>
      <w:r w:rsidRPr="00434BD7">
        <w:rPr>
          <w:rFonts w:ascii="Times New Roman" w:eastAsia="Times New Roman" w:hAnsi="Times New Roman" w:cs="Times New Roman"/>
          <w:sz w:val="28"/>
          <w:szCs w:val="28"/>
          <w:lang w:eastAsia="ru-RU"/>
        </w:rPr>
        <w:t>энциклопедическ</w:t>
      </w:r>
      <w:r>
        <w:rPr>
          <w:rFonts w:ascii="Times New Roman" w:eastAsia="Times New Roman" w:hAnsi="Times New Roman" w:cs="Times New Roman"/>
          <w:sz w:val="28"/>
          <w:szCs w:val="28"/>
          <w:lang w:eastAsia="ru-RU"/>
        </w:rPr>
        <w:t xml:space="preserve">ого </w:t>
      </w:r>
      <w:r w:rsidRPr="00434BD7">
        <w:rPr>
          <w:rFonts w:ascii="Times New Roman" w:eastAsia="Times New Roman" w:hAnsi="Times New Roman" w:cs="Times New Roman"/>
          <w:sz w:val="28"/>
          <w:szCs w:val="28"/>
          <w:lang w:eastAsia="ru-RU"/>
        </w:rPr>
        <w:t>словар</w:t>
      </w:r>
      <w:r>
        <w:rPr>
          <w:rFonts w:ascii="Times New Roman" w:eastAsia="Times New Roman" w:hAnsi="Times New Roman" w:cs="Times New Roman"/>
          <w:sz w:val="28"/>
          <w:szCs w:val="28"/>
          <w:lang w:eastAsia="ru-RU"/>
        </w:rPr>
        <w:t>я</w:t>
      </w:r>
      <w:r w:rsidRPr="00434BD7">
        <w:rPr>
          <w:rFonts w:ascii="Times New Roman" w:eastAsia="Times New Roman" w:hAnsi="Times New Roman" w:cs="Times New Roman"/>
          <w:sz w:val="28"/>
          <w:szCs w:val="28"/>
          <w:lang w:eastAsia="ru-RU"/>
        </w:rPr>
        <w:t xml:space="preserve"> педагога</w:t>
      </w:r>
      <w:r>
        <w:rPr>
          <w:rFonts w:ascii="Times New Roman" w:eastAsia="Times New Roman" w:hAnsi="Times New Roman" w:cs="Times New Roman"/>
          <w:sz w:val="28"/>
          <w:szCs w:val="28"/>
          <w:lang w:eastAsia="ru-RU"/>
        </w:rPr>
        <w:t>:</w:t>
      </w:r>
      <w:r w:rsidRPr="001A63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434BD7">
        <w:rPr>
          <w:rFonts w:ascii="Times New Roman" w:eastAsia="Times New Roman" w:hAnsi="Times New Roman" w:cs="Times New Roman"/>
          <w:color w:val="000000"/>
          <w:sz w:val="28"/>
          <w:szCs w:val="28"/>
          <w:lang w:eastAsia="ru-RU"/>
        </w:rPr>
        <w:t>ысочайшее свойство человеческой личности, возникающее в процессе развития души и тела на основе духа, несущего Божественную мораль и дающего силу и волю этому развитию</w:t>
      </w:r>
      <w:r>
        <w:rPr>
          <w:rFonts w:ascii="Times New Roman" w:eastAsia="Times New Roman" w:hAnsi="Times New Roman" w:cs="Times New Roman"/>
          <w:color w:val="000000"/>
          <w:sz w:val="28"/>
          <w:szCs w:val="28"/>
          <w:lang w:eastAsia="ru-RU"/>
        </w:rPr>
        <w:t>» (см. презентацию в электронном приложении)</w:t>
      </w:r>
      <w:r w:rsidRPr="00434BD7">
        <w:rPr>
          <w:rFonts w:ascii="Times New Roman" w:eastAsia="Times New Roman" w:hAnsi="Times New Roman" w:cs="Times New Roman"/>
          <w:color w:val="000000"/>
          <w:sz w:val="28"/>
          <w:szCs w:val="28"/>
          <w:lang w:eastAsia="ru-RU"/>
        </w:rPr>
        <w:t>.</w:t>
      </w:r>
    </w:p>
    <w:p w:rsidR="00A12DDE" w:rsidRDefault="00A12DDE" w:rsidP="00A12DDE">
      <w:pPr>
        <w:spacing w:after="0"/>
        <w:ind w:firstLine="709"/>
        <w:jc w:val="both"/>
        <w:rPr>
          <w:b/>
          <w:sz w:val="28"/>
          <w:szCs w:val="28"/>
        </w:rPr>
      </w:pPr>
      <w:r>
        <w:rPr>
          <w:rFonts w:ascii="Times New Roman" w:eastAsia="Times New Roman" w:hAnsi="Times New Roman" w:cs="Times New Roman"/>
          <w:color w:val="000000"/>
          <w:sz w:val="28"/>
          <w:szCs w:val="28"/>
          <w:lang w:eastAsia="ru-RU"/>
        </w:rPr>
        <w:t xml:space="preserve">В завершении данного этапа обращаемся к определению духовно-нравственного развития и воспитания в </w:t>
      </w:r>
      <w:r>
        <w:rPr>
          <w:rFonts w:ascii="Times New Roman" w:hAnsi="Times New Roman" w:cs="Times New Roman"/>
          <w:sz w:val="28"/>
          <w:szCs w:val="28"/>
        </w:rPr>
        <w:t>«Концепции духовно-нравственного развития и воспитания личности гражданина России» (</w:t>
      </w:r>
      <w:r>
        <w:rPr>
          <w:rFonts w:ascii="Times New Roman" w:eastAsia="Times New Roman" w:hAnsi="Times New Roman" w:cs="Times New Roman"/>
          <w:color w:val="000000"/>
          <w:sz w:val="28"/>
          <w:szCs w:val="28"/>
          <w:lang w:eastAsia="ru-RU"/>
        </w:rPr>
        <w:t>см. презентацию в электронном приложении)</w:t>
      </w:r>
      <w:r>
        <w:rPr>
          <w:rFonts w:ascii="Times New Roman" w:hAnsi="Times New Roman" w:cs="Times New Roman"/>
          <w:sz w:val="28"/>
          <w:szCs w:val="28"/>
        </w:rPr>
        <w:t>:</w:t>
      </w:r>
      <w:r w:rsidRPr="00DB4498">
        <w:rPr>
          <w:b/>
          <w:sz w:val="28"/>
          <w:szCs w:val="28"/>
        </w:rPr>
        <w:t xml:space="preserve"> </w:t>
      </w:r>
    </w:p>
    <w:p w:rsidR="00A12DDE" w:rsidRPr="00DB4498" w:rsidRDefault="00A12DDE" w:rsidP="00A12DDE">
      <w:pPr>
        <w:spacing w:after="0"/>
        <w:ind w:firstLine="709"/>
        <w:jc w:val="both"/>
        <w:rPr>
          <w:rFonts w:ascii="Times New Roman" w:hAnsi="Times New Roman" w:cs="Times New Roman"/>
          <w:color w:val="000000"/>
          <w:spacing w:val="5"/>
          <w:sz w:val="28"/>
          <w:szCs w:val="28"/>
        </w:rPr>
      </w:pPr>
      <w:r>
        <w:rPr>
          <w:rFonts w:ascii="Times New Roman" w:hAnsi="Times New Roman" w:cs="Times New Roman"/>
          <w:b/>
          <w:sz w:val="28"/>
          <w:szCs w:val="28"/>
        </w:rPr>
        <w:t xml:space="preserve">- </w:t>
      </w:r>
      <w:r w:rsidRPr="00DB4498">
        <w:rPr>
          <w:rFonts w:ascii="Times New Roman" w:hAnsi="Times New Roman" w:cs="Times New Roman"/>
          <w:b/>
          <w:sz w:val="28"/>
          <w:szCs w:val="28"/>
        </w:rPr>
        <w:t>духовно-нравственное развитие личности</w:t>
      </w:r>
      <w:r w:rsidRPr="00DB4498">
        <w:rPr>
          <w:rFonts w:ascii="Times New Roman" w:hAnsi="Times New Roman" w:cs="Times New Roman"/>
          <w:sz w:val="28"/>
          <w:szCs w:val="28"/>
        </w:rPr>
        <w:t xml:space="preserve"> – осуществляемое в процессе социализации последовательное расширение и укрепление ценностно-смысловой </w:t>
      </w:r>
      <w:r w:rsidRPr="00DB4498">
        <w:rPr>
          <w:rFonts w:ascii="Times New Roman" w:hAnsi="Times New Roman" w:cs="Times New Roman"/>
          <w:color w:val="000000"/>
          <w:sz w:val="28"/>
          <w:szCs w:val="28"/>
        </w:rPr>
        <w:t>сферы личности</w:t>
      </w:r>
      <w:r w:rsidRPr="00DB4498">
        <w:rPr>
          <w:rFonts w:ascii="Times New Roman" w:hAnsi="Times New Roman" w:cs="Times New Roman"/>
          <w:sz w:val="28"/>
          <w:szCs w:val="28"/>
        </w:rPr>
        <w:t>,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sidRPr="00DB4498">
        <w:rPr>
          <w:rFonts w:ascii="Times New Roman" w:hAnsi="Times New Roman" w:cs="Times New Roman"/>
          <w:color w:val="000000"/>
          <w:spacing w:val="5"/>
          <w:sz w:val="28"/>
          <w:szCs w:val="28"/>
        </w:rPr>
        <w:t>;</w:t>
      </w:r>
    </w:p>
    <w:p w:rsidR="00A12DDE" w:rsidRPr="001E58AF" w:rsidRDefault="00A12DDE" w:rsidP="00A12DDE">
      <w:pPr>
        <w:spacing w:after="0"/>
        <w:ind w:firstLine="709"/>
        <w:jc w:val="both"/>
        <w:rPr>
          <w:rFonts w:ascii="Times New Roman" w:hAnsi="Times New Roman" w:cs="Times New Roman"/>
          <w:strike/>
          <w:color w:val="000000"/>
          <w:spacing w:val="5"/>
          <w:sz w:val="28"/>
          <w:szCs w:val="28"/>
        </w:rPr>
      </w:pPr>
      <w:r>
        <w:rPr>
          <w:rFonts w:ascii="Times New Roman" w:hAnsi="Times New Roman" w:cs="Times New Roman"/>
          <w:b/>
          <w:color w:val="000000"/>
          <w:spacing w:val="5"/>
          <w:sz w:val="28"/>
          <w:szCs w:val="28"/>
        </w:rPr>
        <w:t xml:space="preserve">- </w:t>
      </w:r>
      <w:r w:rsidRPr="00DB4498">
        <w:rPr>
          <w:rFonts w:ascii="Times New Roman" w:hAnsi="Times New Roman" w:cs="Times New Roman"/>
          <w:b/>
          <w:color w:val="000000"/>
          <w:spacing w:val="5"/>
          <w:sz w:val="28"/>
          <w:szCs w:val="28"/>
        </w:rPr>
        <w:t>духовно-нравственное воспитание личности гражданина России</w:t>
      </w:r>
      <w:r w:rsidRPr="00DB4498">
        <w:rPr>
          <w:rFonts w:ascii="Times New Roman" w:hAnsi="Times New Roman" w:cs="Times New Roman"/>
          <w:color w:val="000000"/>
          <w:spacing w:val="5"/>
          <w:sz w:val="28"/>
          <w:szCs w:val="28"/>
        </w:rPr>
        <w:t xml:space="preserve"> – педагогически организованный процесс усвоения и принятия обучающимся базовых национальных ценностей, имеющих</w:t>
      </w:r>
      <w:r w:rsidRPr="00DB4498">
        <w:rPr>
          <w:rFonts w:ascii="Times New Roman" w:hAnsi="Times New Roman" w:cs="Times New Roman"/>
          <w:color w:val="FF0000"/>
          <w:spacing w:val="5"/>
          <w:sz w:val="28"/>
          <w:szCs w:val="28"/>
        </w:rPr>
        <w:t xml:space="preserve"> </w:t>
      </w:r>
      <w:r w:rsidRPr="00DB4498">
        <w:rPr>
          <w:rFonts w:ascii="Times New Roman" w:hAnsi="Times New Roman" w:cs="Times New Roman"/>
          <w:color w:val="000000"/>
          <w:spacing w:val="5"/>
          <w:sz w:val="28"/>
          <w:szCs w:val="28"/>
        </w:rPr>
        <w:t xml:space="preserve">иерархическую структуру и сложную организацию. Носителями этих </w:t>
      </w:r>
      <w:proofErr w:type="gramStart"/>
      <w:r w:rsidRPr="00DB4498">
        <w:rPr>
          <w:rFonts w:ascii="Times New Roman" w:hAnsi="Times New Roman" w:cs="Times New Roman"/>
          <w:color w:val="000000"/>
          <w:spacing w:val="5"/>
          <w:sz w:val="28"/>
          <w:szCs w:val="28"/>
        </w:rPr>
        <w:t>ценностей  являются</w:t>
      </w:r>
      <w:proofErr w:type="gramEnd"/>
      <w:r w:rsidRPr="00DB4498">
        <w:rPr>
          <w:rFonts w:ascii="Times New Roman" w:hAnsi="Times New Roman" w:cs="Times New Roman"/>
          <w:color w:val="000000"/>
          <w:spacing w:val="5"/>
          <w:sz w:val="28"/>
          <w:szCs w:val="28"/>
        </w:rPr>
        <w:t xml:space="preserve"> многонациональный народ Российской Федерации, государство, семья, культурно-территориальные сообщества, традиционные российские </w:t>
      </w:r>
      <w:r w:rsidRPr="00DB4498">
        <w:rPr>
          <w:rFonts w:ascii="Times New Roman" w:hAnsi="Times New Roman" w:cs="Times New Roman"/>
          <w:color w:val="000000"/>
          <w:spacing w:val="5"/>
          <w:sz w:val="28"/>
          <w:szCs w:val="28"/>
        </w:rPr>
        <w:lastRenderedPageBreak/>
        <w:t>религиозные объединения  (христианские, прежде всего в форме русского православия, исламские, иудаистские, буддистские), мировое сообщество.</w:t>
      </w:r>
    </w:p>
    <w:p w:rsidR="00A12DDE" w:rsidRDefault="00A12DDE" w:rsidP="00A12DDE">
      <w:pPr>
        <w:spacing w:after="0"/>
        <w:ind w:firstLine="709"/>
        <w:jc w:val="both"/>
        <w:rPr>
          <w:rFonts w:ascii="Times New Roman" w:eastAsia="Times New Roman" w:hAnsi="Times New Roman" w:cs="Times New Roman"/>
          <w:color w:val="000000"/>
          <w:sz w:val="28"/>
          <w:szCs w:val="28"/>
          <w:lang w:eastAsia="ru-RU"/>
        </w:rPr>
      </w:pPr>
    </w:p>
    <w:p w:rsidR="00A12DDE" w:rsidRPr="003A25F0" w:rsidRDefault="00A12DDE" w:rsidP="00A12DDE">
      <w:pPr>
        <w:spacing w:after="0"/>
        <w:ind w:firstLine="709"/>
        <w:jc w:val="both"/>
        <w:rPr>
          <w:rFonts w:ascii="Times New Roman" w:eastAsia="Times New Roman" w:hAnsi="Times New Roman" w:cs="Times New Roman"/>
          <w:b/>
          <w:i/>
          <w:color w:val="000000"/>
          <w:sz w:val="28"/>
          <w:szCs w:val="28"/>
          <w:lang w:eastAsia="ru-RU"/>
        </w:rPr>
      </w:pPr>
      <w:r w:rsidRPr="003A25F0">
        <w:rPr>
          <w:rFonts w:ascii="Times New Roman" w:eastAsia="Times New Roman" w:hAnsi="Times New Roman" w:cs="Times New Roman"/>
          <w:b/>
          <w:i/>
          <w:color w:val="000000"/>
          <w:sz w:val="28"/>
          <w:szCs w:val="28"/>
          <w:lang w:eastAsia="ru-RU"/>
        </w:rPr>
        <w:t>7. Обсуждение вопроса о значении духовно-нравственного воспитания в современном образовательном пространстве.</w:t>
      </w:r>
    </w:p>
    <w:p w:rsidR="00A12DDE" w:rsidRDefault="00A12DDE" w:rsidP="00A12DDE">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Может ли воспитание не быть духовно-нравственным?</w:t>
      </w:r>
    </w:p>
    <w:p w:rsidR="00A12DDE" w:rsidRDefault="00A12DDE" w:rsidP="00A12DDE">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Какое место, на ваш взгляд, должно занимать духовно-нравственное воспитание в современном образовании?</w:t>
      </w:r>
    </w:p>
    <w:p w:rsidR="00A12DDE" w:rsidRDefault="00A12DDE" w:rsidP="00A12DDE">
      <w:pPr>
        <w:spacing w:after="0"/>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color w:val="000000"/>
          <w:sz w:val="28"/>
          <w:szCs w:val="28"/>
          <w:lang w:eastAsia="ru-RU"/>
        </w:rPr>
        <w:t xml:space="preserve">В завершении работы для продолжения внутренней индивидуальной рефлексии предлагается цитата В. </w:t>
      </w:r>
      <w:proofErr w:type="spellStart"/>
      <w:r>
        <w:rPr>
          <w:rFonts w:ascii="Times New Roman" w:eastAsia="Times New Roman" w:hAnsi="Times New Roman" w:cs="Times New Roman"/>
          <w:color w:val="000000"/>
          <w:sz w:val="28"/>
          <w:szCs w:val="28"/>
          <w:lang w:eastAsia="ru-RU"/>
        </w:rPr>
        <w:t>Франкла</w:t>
      </w:r>
      <w:proofErr w:type="spellEnd"/>
      <w:r>
        <w:rPr>
          <w:rFonts w:ascii="Times New Roman" w:eastAsia="Times New Roman" w:hAnsi="Times New Roman" w:cs="Times New Roman"/>
          <w:color w:val="000000"/>
          <w:sz w:val="28"/>
          <w:szCs w:val="28"/>
          <w:lang w:eastAsia="ru-RU"/>
        </w:rPr>
        <w:t>: «</w:t>
      </w:r>
      <w:r w:rsidRPr="001E58AF">
        <w:rPr>
          <w:rFonts w:ascii="Times New Roman" w:eastAsia="Times New Roman" w:hAnsi="Times New Roman" w:cs="Times New Roman" w:hint="eastAsia"/>
          <w:bCs/>
          <w:iCs/>
          <w:color w:val="000000"/>
          <w:sz w:val="28"/>
          <w:szCs w:val="28"/>
          <w:lang w:eastAsia="ru-RU"/>
        </w:rPr>
        <w:t xml:space="preserve">Мы живем в век распространяющегося все шире чувства </w:t>
      </w:r>
      <w:proofErr w:type="spellStart"/>
      <w:r w:rsidRPr="001E58AF">
        <w:rPr>
          <w:rFonts w:ascii="Times New Roman" w:eastAsia="Times New Roman" w:hAnsi="Times New Roman" w:cs="Times New Roman" w:hint="eastAsia"/>
          <w:bCs/>
          <w:iCs/>
          <w:color w:val="000000"/>
          <w:sz w:val="28"/>
          <w:szCs w:val="28"/>
          <w:lang w:eastAsia="ru-RU"/>
        </w:rPr>
        <w:t>смыслоутраты</w:t>
      </w:r>
      <w:proofErr w:type="spellEnd"/>
      <w:r w:rsidRPr="001E58AF">
        <w:rPr>
          <w:rFonts w:ascii="Times New Roman" w:eastAsia="Times New Roman" w:hAnsi="Times New Roman" w:cs="Times New Roman" w:hint="eastAsia"/>
          <w:bCs/>
          <w:iCs/>
          <w:color w:val="000000"/>
          <w:sz w:val="28"/>
          <w:szCs w:val="28"/>
          <w:lang w:eastAsia="ru-RU"/>
        </w:rPr>
        <w:t>. В такой век воспитание должно быть направлено на то, чтобы не только передавать знания, но и оттачивать совесть так, чтобы человеку хватило чуткости расслышать требование, содержащееся в каждой отдельной ситуации</w:t>
      </w:r>
      <w:r>
        <w:rPr>
          <w:rFonts w:ascii="Times New Roman" w:eastAsia="Times New Roman" w:hAnsi="Times New Roman" w:cs="Times New Roman"/>
          <w:bCs/>
          <w:iCs/>
          <w:color w:val="000000"/>
          <w:sz w:val="28"/>
          <w:szCs w:val="28"/>
          <w:lang w:eastAsia="ru-RU"/>
        </w:rPr>
        <w:t>»</w:t>
      </w:r>
      <w:r w:rsidRPr="001E58AF">
        <w:rPr>
          <w:rFonts w:ascii="Times New Roman" w:eastAsia="Times New Roman" w:hAnsi="Times New Roman" w:cs="Times New Roman" w:hint="eastAsia"/>
          <w:bCs/>
          <w:iCs/>
          <w:color w:val="000000"/>
          <w:sz w:val="28"/>
          <w:szCs w:val="28"/>
          <w:lang w:eastAsia="ru-RU"/>
        </w:rPr>
        <w:t>.</w:t>
      </w:r>
    </w:p>
    <w:p w:rsidR="00A12DDE" w:rsidRDefault="00A12DDE" w:rsidP="00A12DDE">
      <w:pPr>
        <w:spacing w:after="0"/>
        <w:jc w:val="both"/>
        <w:rPr>
          <w:rFonts w:ascii="Times New Roman" w:eastAsia="Times New Roman" w:hAnsi="Times New Roman" w:cs="Times New Roman"/>
          <w:bCs/>
          <w:iCs/>
          <w:color w:val="000000"/>
          <w:sz w:val="28"/>
          <w:szCs w:val="28"/>
          <w:lang w:eastAsia="ru-RU"/>
        </w:rPr>
      </w:pPr>
    </w:p>
    <w:p w:rsidR="00A12DDE" w:rsidRPr="00FD37E3" w:rsidRDefault="00A12DDE" w:rsidP="00A12DDE">
      <w:pPr>
        <w:spacing w:after="0"/>
        <w:ind w:firstLine="709"/>
        <w:jc w:val="both"/>
        <w:rPr>
          <w:rFonts w:ascii="Times New Roman" w:eastAsia="Times New Roman" w:hAnsi="Times New Roman" w:cs="Times New Roman"/>
          <w:b/>
          <w:i/>
          <w:color w:val="000000"/>
          <w:sz w:val="28"/>
          <w:szCs w:val="28"/>
          <w:lang w:eastAsia="ru-RU"/>
        </w:rPr>
      </w:pPr>
      <w:r w:rsidRPr="00FD37E3">
        <w:rPr>
          <w:rFonts w:ascii="Times New Roman" w:eastAsia="Times New Roman" w:hAnsi="Times New Roman" w:cs="Times New Roman"/>
          <w:b/>
          <w:bCs/>
          <w:i/>
          <w:iCs/>
          <w:color w:val="000000"/>
          <w:sz w:val="28"/>
          <w:szCs w:val="28"/>
          <w:lang w:eastAsia="ru-RU"/>
        </w:rPr>
        <w:t>Литература:</w:t>
      </w:r>
    </w:p>
    <w:p w:rsidR="00A12DDE" w:rsidRDefault="00A12DDE" w:rsidP="00A12DDE">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Pr="00434BD7">
        <w:rPr>
          <w:rFonts w:ascii="Times New Roman" w:eastAsia="Times New Roman" w:hAnsi="Times New Roman" w:cs="Times New Roman"/>
          <w:sz w:val="28"/>
          <w:szCs w:val="28"/>
          <w:lang w:eastAsia="ru-RU"/>
        </w:rPr>
        <w:t>Безрукова В.С. Основы духовной культуры (энциклопедический словарь педагога), 2000 г.</w:t>
      </w:r>
    </w:p>
    <w:p w:rsidR="00A12DDE" w:rsidRDefault="00A12DDE" w:rsidP="00A12DD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Pr="001D08A3">
        <w:rPr>
          <w:sz w:val="28"/>
          <w:szCs w:val="28"/>
        </w:rPr>
        <w:t xml:space="preserve"> </w:t>
      </w:r>
      <w:r w:rsidRPr="001866C8">
        <w:rPr>
          <w:rFonts w:ascii="Times New Roman" w:hAnsi="Times New Roman" w:cs="Times New Roman"/>
          <w:sz w:val="28"/>
          <w:szCs w:val="28"/>
        </w:rPr>
        <w:t xml:space="preserve">Концепция духовно-нравственного развития и воспитания личности гражданина </w:t>
      </w:r>
      <w:proofErr w:type="gramStart"/>
      <w:r w:rsidRPr="001866C8">
        <w:rPr>
          <w:rFonts w:ascii="Times New Roman" w:hAnsi="Times New Roman" w:cs="Times New Roman"/>
          <w:sz w:val="28"/>
          <w:szCs w:val="28"/>
        </w:rPr>
        <w:t>России</w:t>
      </w:r>
      <w:r>
        <w:rPr>
          <w:rFonts w:ascii="Times New Roman" w:hAnsi="Times New Roman" w:cs="Times New Roman"/>
          <w:sz w:val="28"/>
          <w:szCs w:val="28"/>
        </w:rPr>
        <w:t>.</w:t>
      </w:r>
      <w:r w:rsidRPr="001866C8">
        <w:rPr>
          <w:rFonts w:ascii="Times New Roman" w:hAnsi="Times New Roman" w:cs="Times New Roman"/>
          <w:sz w:val="28"/>
          <w:szCs w:val="28"/>
        </w:rPr>
        <w:t>/</w:t>
      </w:r>
      <w:proofErr w:type="gramEnd"/>
      <w:r w:rsidRPr="001866C8">
        <w:rPr>
          <w:rFonts w:ascii="Times New Roman" w:hAnsi="Times New Roman" w:cs="Times New Roman"/>
          <w:sz w:val="28"/>
          <w:szCs w:val="28"/>
        </w:rPr>
        <w:t xml:space="preserve"> А. Я. Данилюк, А. М. Кондаков, В. А. Тишков. Рос. акад. образования. ― М.: Просвещени</w:t>
      </w:r>
      <w:r>
        <w:rPr>
          <w:rFonts w:ascii="Times New Roman" w:hAnsi="Times New Roman" w:cs="Times New Roman"/>
          <w:sz w:val="28"/>
          <w:szCs w:val="28"/>
        </w:rPr>
        <w:t>е</w:t>
      </w:r>
      <w:r w:rsidRPr="001866C8">
        <w:rPr>
          <w:rFonts w:ascii="Times New Roman" w:hAnsi="Times New Roman" w:cs="Times New Roman"/>
          <w:sz w:val="28"/>
          <w:szCs w:val="28"/>
        </w:rPr>
        <w:t>, 2009.</w:t>
      </w:r>
    </w:p>
    <w:p w:rsidR="00A12DDE" w:rsidRDefault="00A12DDE" w:rsidP="00A12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hyperlink r:id="rId5" w:history="1">
        <w:r w:rsidRPr="001866C8">
          <w:rPr>
            <w:rStyle w:val="a4"/>
            <w:rFonts w:ascii="Times New Roman" w:hAnsi="Times New Roman" w:cs="Times New Roman"/>
            <w:sz w:val="28"/>
            <w:szCs w:val="28"/>
          </w:rPr>
          <w:t>http://psychology.net.ru/dictionaries/psy.html?word=279</w:t>
        </w:r>
      </w:hyperlink>
    </w:p>
    <w:p w:rsidR="00A12DDE" w:rsidRPr="001866C8" w:rsidRDefault="00A12DDE" w:rsidP="00A12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hyperlink r:id="rId6" w:history="1">
        <w:r w:rsidRPr="001866C8">
          <w:rPr>
            <w:rStyle w:val="a4"/>
            <w:rFonts w:ascii="Times New Roman" w:hAnsi="Times New Roman" w:cs="Times New Roman"/>
            <w:sz w:val="28"/>
            <w:szCs w:val="28"/>
          </w:rPr>
          <w:t>http://didacts.ru/dictionary/1010/word/duhovnost</w:t>
        </w:r>
      </w:hyperlink>
    </w:p>
    <w:p w:rsidR="00F35F9E" w:rsidRDefault="00F35F9E"/>
    <w:sectPr w:rsidR="00F35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A7F15"/>
    <w:multiLevelType w:val="hybridMultilevel"/>
    <w:tmpl w:val="28F83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E"/>
    <w:rsid w:val="00A12DDE"/>
    <w:rsid w:val="00F35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BE04A-3A42-4178-AE5E-5FBE3534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DE"/>
    <w:pPr>
      <w:ind w:left="720"/>
      <w:contextualSpacing/>
    </w:pPr>
  </w:style>
  <w:style w:type="character" w:styleId="a4">
    <w:name w:val="Hyperlink"/>
    <w:basedOn w:val="a0"/>
    <w:uiPriority w:val="99"/>
    <w:unhideWhenUsed/>
    <w:rsid w:val="00A12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acts.ru/dictionary/1010/word/duhovnost" TargetMode="External"/><Relationship Id="rId5" Type="http://schemas.openxmlformats.org/officeDocument/2006/relationships/hyperlink" Target="http://psychology.net.ru/dictionaries/psy.html?word=2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2033</Words>
  <Characters>11593</Characters>
  <Application>Microsoft Office Word</Application>
  <DocSecurity>0</DocSecurity>
  <Lines>96</Lines>
  <Paragraphs>27</Paragraphs>
  <ScaleCrop>false</ScaleCrop>
  <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ДНВ</cp:lastModifiedBy>
  <cp:revision>1</cp:revision>
  <dcterms:created xsi:type="dcterms:W3CDTF">2022-01-24T15:41:00Z</dcterms:created>
  <dcterms:modified xsi:type="dcterms:W3CDTF">2022-01-24T15:42:00Z</dcterms:modified>
</cp:coreProperties>
</file>