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CF" w:rsidRDefault="007559CF" w:rsidP="00755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9CF">
        <w:rPr>
          <w:rFonts w:ascii="Times New Roman" w:hAnsi="Times New Roman" w:cs="Times New Roman"/>
          <w:b/>
          <w:sz w:val="24"/>
          <w:szCs w:val="24"/>
        </w:rPr>
        <w:t>Преемственность и единство современной системы воспитания</w:t>
      </w:r>
    </w:p>
    <w:p w:rsidR="006716CC" w:rsidRDefault="00656B31" w:rsidP="007559C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B31">
        <w:rPr>
          <w:rFonts w:ascii="Times New Roman" w:hAnsi="Times New Roman" w:cs="Times New Roman"/>
          <w:sz w:val="24"/>
          <w:szCs w:val="24"/>
        </w:rPr>
        <w:t xml:space="preserve">Проблема преемственности не новая для теории и практики образования. Ее многоаспектность подтверждается </w:t>
      </w:r>
      <w:r w:rsidR="002C1FFC">
        <w:rPr>
          <w:rFonts w:ascii="Times New Roman" w:hAnsi="Times New Roman" w:cs="Times New Roman"/>
          <w:sz w:val="24"/>
          <w:szCs w:val="24"/>
        </w:rPr>
        <w:t xml:space="preserve">и опытом работы, и </w:t>
      </w:r>
      <w:r w:rsidRPr="00656B31">
        <w:rPr>
          <w:rFonts w:ascii="Times New Roman" w:hAnsi="Times New Roman" w:cs="Times New Roman"/>
          <w:sz w:val="24"/>
          <w:szCs w:val="24"/>
        </w:rPr>
        <w:t>рядом исследований.</w:t>
      </w:r>
    </w:p>
    <w:p w:rsidR="002C1FFC" w:rsidRDefault="00E643B5" w:rsidP="007559C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3B5">
        <w:rPr>
          <w:rFonts w:ascii="Times New Roman" w:hAnsi="Times New Roman" w:cs="Times New Roman"/>
          <w:sz w:val="24"/>
          <w:szCs w:val="24"/>
        </w:rPr>
        <w:t xml:space="preserve">Преемственность в образовании предполагает решение последовательной цепи задач, сначала учебных, затем жизненных, обеспечивающих продвижение личности на каждом временном отрезке жизни, способствующих плавному переходу от одного вида деятельности к другому. Последовательное решение образовательных задач может достигаться за счет преемственности в содержании образования: стандартах, программах, педагогических технологиях. </w:t>
      </w:r>
    </w:p>
    <w:p w:rsidR="00E643B5" w:rsidRPr="00E643B5" w:rsidRDefault="00E643B5" w:rsidP="007559C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3B5">
        <w:rPr>
          <w:rFonts w:ascii="Times New Roman" w:hAnsi="Times New Roman" w:cs="Times New Roman"/>
          <w:sz w:val="24"/>
          <w:szCs w:val="24"/>
        </w:rPr>
        <w:t xml:space="preserve">Преемственность в образовательных стандартах, образовательных программах выстраивается на уровне государства. Выбор технологий обучения и воспитания осуществляют педагоги </w:t>
      </w:r>
      <w:r w:rsidR="002C1FFC">
        <w:rPr>
          <w:rFonts w:ascii="Times New Roman" w:hAnsi="Times New Roman" w:cs="Times New Roman"/>
          <w:sz w:val="24"/>
          <w:szCs w:val="24"/>
        </w:rPr>
        <w:t>образователь</w:t>
      </w:r>
      <w:r w:rsidRPr="00E643B5">
        <w:rPr>
          <w:rFonts w:ascii="Times New Roman" w:hAnsi="Times New Roman" w:cs="Times New Roman"/>
          <w:sz w:val="24"/>
          <w:szCs w:val="24"/>
        </w:rPr>
        <w:t xml:space="preserve">ной организации. Поэтому реализация принципа преемственности на уровне педагогической деятельности должна осуществляться методистами и педагогами образовательных организаций. Выбор технологий основывается на принципах </w:t>
      </w:r>
      <w:proofErr w:type="spellStart"/>
      <w:r w:rsidRPr="00E643B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643B5">
        <w:rPr>
          <w:rFonts w:ascii="Times New Roman" w:hAnsi="Times New Roman" w:cs="Times New Roman"/>
          <w:sz w:val="24"/>
          <w:szCs w:val="24"/>
        </w:rPr>
        <w:t xml:space="preserve"> подхода (</w:t>
      </w:r>
      <w:proofErr w:type="spellStart"/>
      <w:r w:rsidRPr="00E643B5">
        <w:rPr>
          <w:rFonts w:ascii="Times New Roman" w:hAnsi="Times New Roman" w:cs="Times New Roman"/>
          <w:sz w:val="24"/>
          <w:szCs w:val="24"/>
        </w:rPr>
        <w:t>А.Н.Леонтьев</w:t>
      </w:r>
      <w:proofErr w:type="spellEnd"/>
      <w:r w:rsidRPr="00E643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3B5">
        <w:rPr>
          <w:rFonts w:ascii="Times New Roman" w:hAnsi="Times New Roman" w:cs="Times New Roman"/>
          <w:sz w:val="24"/>
          <w:szCs w:val="24"/>
        </w:rPr>
        <w:t>С.Л.Рубинштейн</w:t>
      </w:r>
      <w:proofErr w:type="spellEnd"/>
      <w:r w:rsidRPr="00E643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3B5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E643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3B5">
        <w:rPr>
          <w:rFonts w:ascii="Times New Roman" w:hAnsi="Times New Roman" w:cs="Times New Roman"/>
          <w:sz w:val="24"/>
          <w:szCs w:val="24"/>
        </w:rPr>
        <w:t>В.В.Давыдов</w:t>
      </w:r>
      <w:proofErr w:type="spellEnd"/>
      <w:r w:rsidRPr="00E643B5">
        <w:rPr>
          <w:rFonts w:ascii="Times New Roman" w:hAnsi="Times New Roman" w:cs="Times New Roman"/>
          <w:sz w:val="24"/>
          <w:szCs w:val="24"/>
        </w:rPr>
        <w:t xml:space="preserve">), </w:t>
      </w:r>
      <w:r w:rsidR="002C1FFC" w:rsidRPr="00E643B5">
        <w:rPr>
          <w:rFonts w:ascii="Times New Roman" w:hAnsi="Times New Roman" w:cs="Times New Roman"/>
          <w:sz w:val="24"/>
          <w:szCs w:val="24"/>
        </w:rPr>
        <w:t>являющегося методологической</w:t>
      </w:r>
      <w:r w:rsidRPr="00E643B5">
        <w:rPr>
          <w:rFonts w:ascii="Times New Roman" w:hAnsi="Times New Roman" w:cs="Times New Roman"/>
          <w:sz w:val="24"/>
          <w:szCs w:val="24"/>
        </w:rPr>
        <w:t xml:space="preserve"> основой построения образовательного процесса и в дошкольном учреждении, и в школе в соответствии с концепцией ФГОС.</w:t>
      </w:r>
    </w:p>
    <w:p w:rsidR="00E67CF5" w:rsidRDefault="002C1FFC" w:rsidP="007559C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E67CF5" w:rsidRPr="00E67CF5">
        <w:rPr>
          <w:rFonts w:ascii="Times New Roman" w:hAnsi="Times New Roman" w:cs="Times New Roman"/>
          <w:sz w:val="24"/>
          <w:szCs w:val="24"/>
        </w:rPr>
        <w:t>преемственность была впервые определена как главное условие непрерывного образования. Реализация этого принципа – процесс динамичный, обусловленный теми изменениями, которые происходят в обществе и в образовании. В условиях современных вызовов образованию реализация преемственности приобрела новое звучание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FFC" w:rsidRDefault="00E67CF5" w:rsidP="007559C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CF5">
        <w:rPr>
          <w:rFonts w:ascii="Times New Roman" w:hAnsi="Times New Roman" w:cs="Times New Roman"/>
          <w:sz w:val="24"/>
          <w:szCs w:val="24"/>
        </w:rPr>
        <w:t xml:space="preserve">С позиции </w:t>
      </w:r>
      <w:proofErr w:type="spellStart"/>
      <w:r w:rsidRPr="00E67CF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67CF5">
        <w:rPr>
          <w:rFonts w:ascii="Times New Roman" w:hAnsi="Times New Roman" w:cs="Times New Roman"/>
          <w:sz w:val="24"/>
          <w:szCs w:val="24"/>
        </w:rPr>
        <w:t xml:space="preserve"> подхода реализация единой траектории развития личности предполагает следующее</w:t>
      </w:r>
      <w:r w:rsidR="002C1FFC">
        <w:rPr>
          <w:rFonts w:ascii="Times New Roman" w:hAnsi="Times New Roman" w:cs="Times New Roman"/>
          <w:sz w:val="24"/>
          <w:szCs w:val="24"/>
        </w:rPr>
        <w:t>:</w:t>
      </w:r>
    </w:p>
    <w:p w:rsidR="002C1FFC" w:rsidRDefault="002C1FFC" w:rsidP="007559C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7CF5" w:rsidRPr="00E67CF5">
        <w:rPr>
          <w:rFonts w:ascii="Times New Roman" w:hAnsi="Times New Roman" w:cs="Times New Roman"/>
          <w:sz w:val="24"/>
          <w:szCs w:val="24"/>
        </w:rPr>
        <w:t xml:space="preserve"> развитие каждого вида деятельности дошкольников (игра, рисование, лепка, конструирование и т.д.) должно происходить по мере их взросления как на этапе дошкольного детства, так и при переходе в начальную школу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E67CF5" w:rsidRPr="00E67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FFC" w:rsidRDefault="002C1FFC" w:rsidP="007559C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67CF5" w:rsidRPr="00E67CF5">
        <w:rPr>
          <w:rFonts w:ascii="Times New Roman" w:hAnsi="Times New Roman" w:cs="Times New Roman"/>
          <w:sz w:val="24"/>
          <w:szCs w:val="24"/>
        </w:rPr>
        <w:t xml:space="preserve"> начальных классах эти виды деятельности продолжают играть важную роль в становлении личности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7CF5" w:rsidRPr="00E67CF5">
        <w:rPr>
          <w:rFonts w:ascii="Times New Roman" w:hAnsi="Times New Roman" w:cs="Times New Roman"/>
          <w:sz w:val="24"/>
          <w:szCs w:val="24"/>
        </w:rPr>
        <w:t>происходит дальнейшее развитие учебной деятельности</w:t>
      </w:r>
    </w:p>
    <w:p w:rsidR="002C1FFC" w:rsidRDefault="002C1FFC" w:rsidP="007559C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CF5" w:rsidRPr="00E67CF5">
        <w:rPr>
          <w:rFonts w:ascii="Times New Roman" w:hAnsi="Times New Roman" w:cs="Times New Roman"/>
          <w:sz w:val="24"/>
          <w:szCs w:val="24"/>
        </w:rPr>
        <w:t xml:space="preserve"> взаимопроникновение ведущих видов деятельности, сближение игровой и учебной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актуально </w:t>
      </w:r>
      <w:r w:rsidR="00E67CF5" w:rsidRPr="00E67CF5">
        <w:rPr>
          <w:rFonts w:ascii="Times New Roman" w:hAnsi="Times New Roman" w:cs="Times New Roman"/>
          <w:sz w:val="24"/>
          <w:szCs w:val="24"/>
        </w:rPr>
        <w:t xml:space="preserve">как на ступени дошкольного образования, так и на начальном образовании. </w:t>
      </w:r>
    </w:p>
    <w:p w:rsidR="00E67CF5" w:rsidRDefault="002C1FFC" w:rsidP="007559C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E67CF5" w:rsidRPr="00E67CF5">
        <w:rPr>
          <w:rFonts w:ascii="Times New Roman" w:hAnsi="Times New Roman" w:cs="Times New Roman"/>
          <w:sz w:val="24"/>
          <w:szCs w:val="24"/>
        </w:rPr>
        <w:t>вспомнить слова В.А. Сухомлинского, который подчеркивая значимость взаимосвязи различных видов творческой и учебной деятельности, пишет: «Дети должны жить в мире красоты, игры, сказки, музыки, рисунка, фантазии, творчества. Этот мир должен окружать ребенка и тогда, когда мы хотим научить его читать и писать. Да, от того, как будет чувствовать себя ребенок, поднимаясь на первую ступеньку лестницы познания, что он будет переживать, зависит весь его дальнейший путь к знаниям»</w:t>
      </w:r>
    </w:p>
    <w:p w:rsidR="002C1FFC" w:rsidRDefault="00E67CF5" w:rsidP="007559C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CF5">
        <w:rPr>
          <w:rFonts w:ascii="Times New Roman" w:hAnsi="Times New Roman" w:cs="Times New Roman"/>
          <w:sz w:val="24"/>
          <w:szCs w:val="24"/>
        </w:rPr>
        <w:t>Участник</w:t>
      </w:r>
      <w:r w:rsidR="002C1FFC">
        <w:rPr>
          <w:rFonts w:ascii="Times New Roman" w:hAnsi="Times New Roman" w:cs="Times New Roman"/>
          <w:sz w:val="24"/>
          <w:szCs w:val="24"/>
        </w:rPr>
        <w:t>ам</w:t>
      </w:r>
      <w:r w:rsidRPr="00E67CF5">
        <w:rPr>
          <w:rFonts w:ascii="Times New Roman" w:hAnsi="Times New Roman" w:cs="Times New Roman"/>
          <w:sz w:val="24"/>
          <w:szCs w:val="24"/>
        </w:rPr>
        <w:t xml:space="preserve"> инновационной деятельности </w:t>
      </w:r>
      <w:r w:rsidR="002C1FF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E67CF5">
        <w:rPr>
          <w:rFonts w:ascii="Times New Roman" w:hAnsi="Times New Roman" w:cs="Times New Roman"/>
          <w:sz w:val="24"/>
          <w:szCs w:val="24"/>
        </w:rPr>
        <w:t>ве</w:t>
      </w:r>
      <w:r w:rsidR="002C1FFC">
        <w:rPr>
          <w:rFonts w:ascii="Times New Roman" w:hAnsi="Times New Roman" w:cs="Times New Roman"/>
          <w:sz w:val="24"/>
          <w:szCs w:val="24"/>
        </w:rPr>
        <w:t>ст</w:t>
      </w:r>
      <w:r w:rsidRPr="00E67CF5">
        <w:rPr>
          <w:rFonts w:ascii="Times New Roman" w:hAnsi="Times New Roman" w:cs="Times New Roman"/>
          <w:sz w:val="24"/>
          <w:szCs w:val="24"/>
        </w:rPr>
        <w:t>и работу по следующим направлениям:</w:t>
      </w:r>
    </w:p>
    <w:p w:rsidR="002C1FFC" w:rsidRDefault="00E67CF5" w:rsidP="007559C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CF5">
        <w:rPr>
          <w:rFonts w:ascii="Times New Roman" w:hAnsi="Times New Roman" w:cs="Times New Roman"/>
          <w:sz w:val="24"/>
          <w:szCs w:val="24"/>
        </w:rPr>
        <w:lastRenderedPageBreak/>
        <w:t xml:space="preserve"> - содержательное направление – разработка и обеспечение сквозных линий в развитии обучающихся;</w:t>
      </w:r>
    </w:p>
    <w:p w:rsidR="002C1FFC" w:rsidRDefault="00E67CF5" w:rsidP="007559C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CF5">
        <w:rPr>
          <w:rFonts w:ascii="Times New Roman" w:hAnsi="Times New Roman" w:cs="Times New Roman"/>
          <w:sz w:val="24"/>
          <w:szCs w:val="24"/>
        </w:rPr>
        <w:t xml:space="preserve"> - технологическое направление – обеспечение преемственности методов и форм работы;</w:t>
      </w:r>
    </w:p>
    <w:p w:rsidR="002C1FFC" w:rsidRDefault="00E67CF5" w:rsidP="007559C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CF5">
        <w:rPr>
          <w:rFonts w:ascii="Times New Roman" w:hAnsi="Times New Roman" w:cs="Times New Roman"/>
          <w:sz w:val="24"/>
          <w:szCs w:val="24"/>
        </w:rPr>
        <w:t xml:space="preserve"> - психологическое направление – согласованность в диагностике развития детей, в формировании готовности к школе, адаптации </w:t>
      </w:r>
      <w:r w:rsidR="002C1FFC">
        <w:rPr>
          <w:rFonts w:ascii="Times New Roman" w:hAnsi="Times New Roman" w:cs="Times New Roman"/>
          <w:sz w:val="24"/>
          <w:szCs w:val="24"/>
        </w:rPr>
        <w:t xml:space="preserve">к обучению </w:t>
      </w:r>
      <w:r w:rsidRPr="00E67CF5">
        <w:rPr>
          <w:rFonts w:ascii="Times New Roman" w:hAnsi="Times New Roman" w:cs="Times New Roman"/>
          <w:sz w:val="24"/>
          <w:szCs w:val="24"/>
        </w:rPr>
        <w:t>в первом классе</w:t>
      </w:r>
      <w:r w:rsidR="002C1FFC">
        <w:rPr>
          <w:rFonts w:ascii="Times New Roman" w:hAnsi="Times New Roman" w:cs="Times New Roman"/>
          <w:sz w:val="24"/>
          <w:szCs w:val="24"/>
        </w:rPr>
        <w:t xml:space="preserve"> и на переходе в среднее звено</w:t>
      </w:r>
      <w:r w:rsidRPr="00E67C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7CF5" w:rsidRDefault="00E67CF5" w:rsidP="007559C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CF5">
        <w:rPr>
          <w:rFonts w:ascii="Times New Roman" w:hAnsi="Times New Roman" w:cs="Times New Roman"/>
          <w:sz w:val="24"/>
          <w:szCs w:val="24"/>
        </w:rPr>
        <w:t>- управленческое направление – согласованность различных структурных подразделений, установление вертикальных и горизонтальных связей.</w:t>
      </w:r>
    </w:p>
    <w:p w:rsidR="002607EC" w:rsidRDefault="002607EC" w:rsidP="002607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Немаловажно соблюдать принцип </w:t>
      </w:r>
      <w:r w:rsidRPr="002607EC">
        <w:rPr>
          <w:rFonts w:ascii="Times New Roman" w:hAnsi="Times New Roman" w:cs="Times New Roman"/>
          <w:sz w:val="24"/>
          <w:szCs w:val="24"/>
        </w:rPr>
        <w:t xml:space="preserve">преемственности речевого и литературного </w:t>
      </w:r>
      <w:r>
        <w:rPr>
          <w:rFonts w:ascii="Times New Roman" w:hAnsi="Times New Roman" w:cs="Times New Roman"/>
          <w:sz w:val="24"/>
          <w:szCs w:val="24"/>
        </w:rPr>
        <w:t>развит</w:t>
      </w:r>
      <w:r w:rsidRPr="002607EC">
        <w:rPr>
          <w:rFonts w:ascii="Times New Roman" w:hAnsi="Times New Roman" w:cs="Times New Roman"/>
          <w:sz w:val="24"/>
          <w:szCs w:val="24"/>
        </w:rPr>
        <w:t xml:space="preserve">ия на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2607EC">
        <w:rPr>
          <w:rFonts w:ascii="Times New Roman" w:hAnsi="Times New Roman" w:cs="Times New Roman"/>
          <w:sz w:val="24"/>
          <w:szCs w:val="24"/>
        </w:rPr>
        <w:t>х ступенях общего образования</w:t>
      </w:r>
      <w:r>
        <w:rPr>
          <w:rFonts w:ascii="Times New Roman" w:hAnsi="Times New Roman" w:cs="Times New Roman"/>
          <w:sz w:val="24"/>
          <w:szCs w:val="24"/>
        </w:rPr>
        <w:t>. Как показывает опыт,</w:t>
      </w:r>
      <w:r w:rsidRPr="00260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Pr="002607EC">
        <w:rPr>
          <w:rFonts w:ascii="Times New Roman" w:hAnsi="Times New Roman" w:cs="Times New Roman"/>
          <w:sz w:val="24"/>
          <w:szCs w:val="24"/>
        </w:rPr>
        <w:t>необходимост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07EC">
        <w:rPr>
          <w:rFonts w:ascii="Times New Roman" w:hAnsi="Times New Roman" w:cs="Times New Roman"/>
          <w:sz w:val="24"/>
          <w:szCs w:val="24"/>
        </w:rPr>
        <w:t xml:space="preserve"> тесного взаимообмена профессиональной информацией воспитателями и учителями, </w:t>
      </w:r>
      <w:r>
        <w:rPr>
          <w:rFonts w:ascii="Times New Roman" w:hAnsi="Times New Roman" w:cs="Times New Roman"/>
          <w:sz w:val="24"/>
          <w:szCs w:val="24"/>
        </w:rPr>
        <w:t>всеми участниками детско-взрослого сообщества</w:t>
      </w:r>
      <w:r w:rsidRPr="002607EC">
        <w:rPr>
          <w:rFonts w:ascii="Times New Roman" w:hAnsi="Times New Roman" w:cs="Times New Roman"/>
          <w:sz w:val="24"/>
          <w:szCs w:val="24"/>
        </w:rPr>
        <w:t xml:space="preserve"> значительно повы</w:t>
      </w:r>
      <w:r>
        <w:rPr>
          <w:rFonts w:ascii="Times New Roman" w:hAnsi="Times New Roman" w:cs="Times New Roman"/>
          <w:sz w:val="24"/>
          <w:szCs w:val="24"/>
        </w:rPr>
        <w:t>шает уровень воспитательной системы,</w:t>
      </w:r>
      <w:r w:rsidRPr="002607EC">
        <w:rPr>
          <w:rFonts w:ascii="Times New Roman" w:hAnsi="Times New Roman" w:cs="Times New Roman"/>
          <w:sz w:val="24"/>
          <w:szCs w:val="24"/>
        </w:rPr>
        <w:t xml:space="preserve"> качество </w:t>
      </w:r>
      <w:r>
        <w:rPr>
          <w:rFonts w:ascii="Times New Roman" w:hAnsi="Times New Roman" w:cs="Times New Roman"/>
          <w:sz w:val="24"/>
          <w:szCs w:val="24"/>
        </w:rPr>
        <w:t xml:space="preserve">личностного </w:t>
      </w:r>
      <w:r w:rsidRPr="002607EC">
        <w:rPr>
          <w:rFonts w:ascii="Times New Roman" w:hAnsi="Times New Roman" w:cs="Times New Roman"/>
          <w:sz w:val="24"/>
          <w:szCs w:val="24"/>
        </w:rPr>
        <w:t>развития обучающегося.</w:t>
      </w:r>
    </w:p>
    <w:p w:rsidR="0020221F" w:rsidRPr="0020221F" w:rsidRDefault="0020221F" w:rsidP="002607EC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21F">
        <w:rPr>
          <w:rFonts w:ascii="Times New Roman" w:hAnsi="Times New Roman" w:cs="Times New Roman"/>
          <w:i/>
          <w:sz w:val="24"/>
          <w:szCs w:val="24"/>
        </w:rPr>
        <w:t>Ста</w:t>
      </w:r>
      <w:bookmarkStart w:id="0" w:name="_GoBack"/>
      <w:bookmarkEnd w:id="0"/>
      <w:r w:rsidRPr="0020221F">
        <w:rPr>
          <w:rFonts w:ascii="Times New Roman" w:hAnsi="Times New Roman" w:cs="Times New Roman"/>
          <w:i/>
          <w:sz w:val="24"/>
          <w:szCs w:val="24"/>
        </w:rPr>
        <w:t>тья составлена с использованием материалов из открытых источников</w:t>
      </w:r>
    </w:p>
    <w:sectPr w:rsidR="0020221F" w:rsidRPr="0020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64"/>
    <w:rsid w:val="00037E38"/>
    <w:rsid w:val="0020221F"/>
    <w:rsid w:val="002607EC"/>
    <w:rsid w:val="002C1FFC"/>
    <w:rsid w:val="00622BE1"/>
    <w:rsid w:val="00656B31"/>
    <w:rsid w:val="006716CC"/>
    <w:rsid w:val="007559CF"/>
    <w:rsid w:val="00BC1464"/>
    <w:rsid w:val="00C371B6"/>
    <w:rsid w:val="00E643B5"/>
    <w:rsid w:val="00E67CF5"/>
    <w:rsid w:val="00EE306A"/>
    <w:rsid w:val="00F5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6B84"/>
  <w15:chartTrackingRefBased/>
  <w15:docId w15:val="{6200F35B-9BF9-4274-BF1D-AF66EAF8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2021-11-17T14:57:00Z</dcterms:created>
  <dcterms:modified xsi:type="dcterms:W3CDTF">2021-11-21T21:22:00Z</dcterms:modified>
</cp:coreProperties>
</file>