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CE" w:rsidRDefault="009025CE" w:rsidP="007715A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CE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сетевого проекта</w:t>
      </w:r>
    </w:p>
    <w:p w:rsidR="0050770D" w:rsidRDefault="009025CE" w:rsidP="007715A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CE">
        <w:rPr>
          <w:rFonts w:ascii="Times New Roman" w:hAnsi="Times New Roman" w:cs="Times New Roman"/>
          <w:b/>
          <w:sz w:val="28"/>
          <w:szCs w:val="28"/>
        </w:rPr>
        <w:t xml:space="preserve">«Формирование ценности </w:t>
      </w:r>
      <w:r w:rsidR="003808B6">
        <w:rPr>
          <w:rFonts w:ascii="Times New Roman" w:hAnsi="Times New Roman" w:cs="Times New Roman"/>
          <w:b/>
          <w:sz w:val="28"/>
          <w:szCs w:val="28"/>
        </w:rPr>
        <w:t>труда</w:t>
      </w:r>
      <w:r w:rsidRPr="009025CE">
        <w:rPr>
          <w:rFonts w:ascii="Times New Roman" w:hAnsi="Times New Roman" w:cs="Times New Roman"/>
          <w:b/>
          <w:sz w:val="28"/>
          <w:szCs w:val="28"/>
        </w:rPr>
        <w:t xml:space="preserve"> в системе воспитания дошкольников»</w:t>
      </w:r>
    </w:p>
    <w:p w:rsidR="009025CE" w:rsidRPr="00C035C8" w:rsidRDefault="00C035C8" w:rsidP="007715A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C8">
        <w:rPr>
          <w:rFonts w:ascii="Times New Roman" w:hAnsi="Times New Roman" w:cs="Times New Roman"/>
          <w:sz w:val="28"/>
          <w:szCs w:val="28"/>
        </w:rPr>
        <w:t xml:space="preserve">Исходя из обозначенных </w:t>
      </w:r>
      <w:r>
        <w:rPr>
          <w:rFonts w:ascii="Times New Roman" w:hAnsi="Times New Roman" w:cs="Times New Roman"/>
          <w:sz w:val="28"/>
          <w:szCs w:val="28"/>
        </w:rPr>
        <w:t xml:space="preserve">на стартовом семинаре проектной группы </w:t>
      </w:r>
      <w:r w:rsidRPr="00C035C8">
        <w:rPr>
          <w:rFonts w:ascii="Times New Roman" w:hAnsi="Times New Roman" w:cs="Times New Roman"/>
          <w:sz w:val="28"/>
          <w:szCs w:val="28"/>
        </w:rPr>
        <w:t>проблемных зон</w:t>
      </w:r>
      <w:r>
        <w:rPr>
          <w:rFonts w:ascii="Times New Roman" w:hAnsi="Times New Roman" w:cs="Times New Roman"/>
          <w:sz w:val="28"/>
          <w:szCs w:val="28"/>
        </w:rPr>
        <w:t xml:space="preserve"> (см.: вкладку «Проблемное поле </w:t>
      </w:r>
      <w:r w:rsidR="003808B6">
        <w:rPr>
          <w:rFonts w:ascii="Times New Roman" w:hAnsi="Times New Roman" w:cs="Times New Roman"/>
          <w:sz w:val="28"/>
          <w:szCs w:val="28"/>
        </w:rPr>
        <w:t>трудового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воспитания»)</w:t>
      </w:r>
      <w:r w:rsidRPr="00C035C8">
        <w:rPr>
          <w:rFonts w:ascii="Times New Roman" w:hAnsi="Times New Roman" w:cs="Times New Roman"/>
          <w:sz w:val="28"/>
          <w:szCs w:val="28"/>
        </w:rPr>
        <w:t xml:space="preserve">, были определены задачи реализации </w:t>
      </w:r>
      <w:r>
        <w:rPr>
          <w:rFonts w:ascii="Times New Roman" w:hAnsi="Times New Roman" w:cs="Times New Roman"/>
          <w:sz w:val="28"/>
          <w:szCs w:val="28"/>
        </w:rPr>
        <w:t>сетевого проекта: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395"/>
        <w:gridCol w:w="5635"/>
      </w:tblGrid>
      <w:tr w:rsidR="009025CE" w:rsidRPr="008B337E" w:rsidTr="00AB0AFD">
        <w:tc>
          <w:tcPr>
            <w:tcW w:w="4395" w:type="dxa"/>
          </w:tcPr>
          <w:p w:rsidR="009025CE" w:rsidRPr="008B337E" w:rsidRDefault="009025CE" w:rsidP="00AB0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5635" w:type="dxa"/>
          </w:tcPr>
          <w:p w:rsidR="009025CE" w:rsidRPr="008B337E" w:rsidRDefault="009025CE" w:rsidP="00AB0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C035C8" w:rsidRPr="008B337E" w:rsidTr="00C36DC1">
        <w:tc>
          <w:tcPr>
            <w:tcW w:w="10030" w:type="dxa"/>
            <w:gridSpan w:val="2"/>
          </w:tcPr>
          <w:p w:rsidR="00C035C8" w:rsidRPr="008B337E" w:rsidRDefault="00C035C8" w:rsidP="00AB0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на уровне социума</w:t>
            </w:r>
          </w:p>
        </w:tc>
      </w:tr>
      <w:tr w:rsidR="00C035C8" w:rsidRPr="008B337E" w:rsidTr="00AB0AFD">
        <w:tc>
          <w:tcPr>
            <w:tcW w:w="4395" w:type="dxa"/>
          </w:tcPr>
          <w:p w:rsidR="00C035C8" w:rsidRPr="008B337E" w:rsidRDefault="00C035C8" w:rsidP="00C035C8">
            <w:pPr>
              <w:pStyle w:val="a4"/>
              <w:numPr>
                <w:ilvl w:val="0"/>
                <w:numId w:val="1"/>
              </w:numPr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Неоднородность ценностно-смыслового поля ДОО</w:t>
            </w:r>
          </w:p>
        </w:tc>
        <w:tc>
          <w:tcPr>
            <w:tcW w:w="5635" w:type="dxa"/>
          </w:tcPr>
          <w:p w:rsidR="00C035C8" w:rsidRPr="008B337E" w:rsidRDefault="00C035C8" w:rsidP="00C0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1. Создавать условия для формирования уклада жизни на основе общечеловеческих нравственных ценностей.</w:t>
            </w:r>
          </w:p>
        </w:tc>
      </w:tr>
      <w:tr w:rsidR="00C035C8" w:rsidRPr="008B337E" w:rsidTr="00AB0AFD">
        <w:tc>
          <w:tcPr>
            <w:tcW w:w="4395" w:type="dxa"/>
          </w:tcPr>
          <w:p w:rsidR="00C035C8" w:rsidRPr="008B337E" w:rsidRDefault="00C035C8" w:rsidP="00C035C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Трудности осмысления культурной идентичности всеми участниками образовательных отношений</w:t>
            </w:r>
          </w:p>
        </w:tc>
        <w:tc>
          <w:tcPr>
            <w:tcW w:w="5635" w:type="dxa"/>
          </w:tcPr>
          <w:p w:rsidR="00C035C8" w:rsidRPr="008B337E" w:rsidRDefault="008B337E" w:rsidP="00C0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035C8" w:rsidRPr="008B337E">
              <w:rPr>
                <w:rFonts w:ascii="Times New Roman" w:hAnsi="Times New Roman" w:cs="Times New Roman"/>
                <w:sz w:val="24"/>
                <w:szCs w:val="24"/>
              </w:rPr>
              <w:t>Способствовать погружению всех участников образовательных отношений в ценностно</w:t>
            </w:r>
            <w:r w:rsidR="003808B6">
              <w:rPr>
                <w:rFonts w:ascii="Times New Roman" w:hAnsi="Times New Roman" w:cs="Times New Roman"/>
                <w:sz w:val="24"/>
                <w:szCs w:val="24"/>
              </w:rPr>
              <w:t>-смысловое поле родной культуры, народной традиции в вопросах трудового воспитания</w:t>
            </w:r>
          </w:p>
        </w:tc>
      </w:tr>
      <w:tr w:rsidR="008B337E" w:rsidRPr="008B337E" w:rsidTr="00AB0AFD">
        <w:tc>
          <w:tcPr>
            <w:tcW w:w="4395" w:type="dxa"/>
          </w:tcPr>
          <w:p w:rsidR="008B337E" w:rsidRPr="008B337E" w:rsidRDefault="008B337E" w:rsidP="008B337E">
            <w:pPr>
              <w:pStyle w:val="a4"/>
              <w:numPr>
                <w:ilvl w:val="0"/>
                <w:numId w:val="1"/>
              </w:numPr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Недостаточное взаимодействие с социальными партнерами и РПЦ</w:t>
            </w:r>
          </w:p>
          <w:p w:rsidR="008B337E" w:rsidRPr="008B337E" w:rsidRDefault="008B337E" w:rsidP="008B337E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8B337E" w:rsidRPr="008B337E" w:rsidRDefault="008B337E" w:rsidP="008B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1. Способствовать духовному развитию участников образовательных отношений через расширение взаимодействия с РПЦ.</w:t>
            </w:r>
          </w:p>
          <w:p w:rsidR="008B337E" w:rsidRPr="008B337E" w:rsidRDefault="008B337E" w:rsidP="008B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37E" w:rsidRPr="008B337E" w:rsidRDefault="008B337E" w:rsidP="008B337E">
            <w:pPr>
              <w:jc w:val="both"/>
              <w:rPr>
                <w:sz w:val="24"/>
                <w:szCs w:val="24"/>
                <w:highlight w:val="yellow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2. Развивать взаимодействие с социальными партнерами актуализации у всех участников образовательных отношений значимости служения Отечеству н</w:t>
            </w:r>
            <w:r w:rsidR="003808B6">
              <w:rPr>
                <w:rFonts w:ascii="Times New Roman" w:hAnsi="Times New Roman" w:cs="Times New Roman"/>
                <w:sz w:val="24"/>
                <w:szCs w:val="24"/>
              </w:rPr>
              <w:t>а любом поприще, в любой профессии.</w:t>
            </w:r>
          </w:p>
        </w:tc>
      </w:tr>
      <w:tr w:rsidR="008B337E" w:rsidRPr="008B337E" w:rsidTr="00960D4C">
        <w:tc>
          <w:tcPr>
            <w:tcW w:w="10030" w:type="dxa"/>
            <w:gridSpan w:val="2"/>
          </w:tcPr>
          <w:p w:rsidR="008B337E" w:rsidRPr="008B337E" w:rsidRDefault="008B337E" w:rsidP="008B3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на уровне педагогического коллектива</w:t>
            </w:r>
          </w:p>
        </w:tc>
      </w:tr>
      <w:tr w:rsidR="008B337E" w:rsidRPr="008B337E" w:rsidTr="00AB0AFD">
        <w:tc>
          <w:tcPr>
            <w:tcW w:w="4395" w:type="dxa"/>
          </w:tcPr>
          <w:p w:rsidR="008B337E" w:rsidRPr="008B337E" w:rsidRDefault="008B337E" w:rsidP="008B337E">
            <w:pPr>
              <w:pStyle w:val="a4"/>
              <w:numPr>
                <w:ilvl w:val="0"/>
                <w:numId w:val="1"/>
              </w:numPr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дефициты педагогических работников в сфере </w:t>
            </w:r>
            <w:r w:rsidR="003808B6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  <w:p w:rsidR="008B337E" w:rsidRPr="008B337E" w:rsidRDefault="008B337E" w:rsidP="008B337E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8B337E" w:rsidRPr="008B337E" w:rsidRDefault="008B337E" w:rsidP="008B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 xml:space="preserve">1. Создавать условия для актуализации в сознании педагогов </w:t>
            </w:r>
            <w:r w:rsidR="003808B6">
              <w:rPr>
                <w:rFonts w:ascii="Times New Roman" w:hAnsi="Times New Roman" w:cs="Times New Roman"/>
                <w:sz w:val="24"/>
                <w:szCs w:val="24"/>
              </w:rPr>
              <w:t>радости труда, труда на благо других</w:t>
            </w: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 xml:space="preserve"> как личностно-значимой ценности.</w:t>
            </w:r>
          </w:p>
          <w:p w:rsidR="008B337E" w:rsidRPr="008B337E" w:rsidRDefault="008B337E" w:rsidP="008B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37E" w:rsidRPr="008B337E" w:rsidRDefault="008B337E" w:rsidP="00380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 xml:space="preserve">2. Мотивировать педагогических работников к повышению профессиональной компетенции в сфере </w:t>
            </w:r>
            <w:r w:rsidR="003808B6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дошкольников.</w:t>
            </w:r>
          </w:p>
        </w:tc>
      </w:tr>
      <w:tr w:rsidR="008B337E" w:rsidRPr="008B337E" w:rsidTr="00A92ABC">
        <w:tc>
          <w:tcPr>
            <w:tcW w:w="10030" w:type="dxa"/>
            <w:gridSpan w:val="2"/>
          </w:tcPr>
          <w:p w:rsidR="008B337E" w:rsidRPr="008B337E" w:rsidRDefault="008B337E" w:rsidP="008B3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на уровне родительского сообщества</w:t>
            </w:r>
          </w:p>
        </w:tc>
      </w:tr>
      <w:tr w:rsidR="008B337E" w:rsidRPr="008B337E" w:rsidTr="00AB0AFD">
        <w:tc>
          <w:tcPr>
            <w:tcW w:w="4395" w:type="dxa"/>
          </w:tcPr>
          <w:p w:rsidR="008B337E" w:rsidRDefault="008B337E" w:rsidP="003808B6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 xml:space="preserve">Общепедагогические дефициты родителей в сфере </w:t>
            </w:r>
            <w:r w:rsidR="003808B6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  <w:p w:rsidR="0057142F" w:rsidRPr="008B337E" w:rsidRDefault="0057142F" w:rsidP="0057142F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8B337E" w:rsidRPr="008B337E" w:rsidRDefault="008B337E" w:rsidP="0057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становлению в системе воспитания ДОО детско-взрослой общности для </w:t>
            </w:r>
            <w:r w:rsidR="0057142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подготовки и </w:t>
            </w: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проживания ценностно-значимых событий</w:t>
            </w:r>
          </w:p>
        </w:tc>
      </w:tr>
      <w:tr w:rsidR="0057142F" w:rsidRPr="008B337E" w:rsidTr="00AB0AFD">
        <w:tc>
          <w:tcPr>
            <w:tcW w:w="4395" w:type="dxa"/>
          </w:tcPr>
          <w:p w:rsidR="0057142F" w:rsidRPr="008B337E" w:rsidRDefault="0057142F" w:rsidP="0057142F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2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преемственности в вопросах трудового воспитания в семье  </w:t>
            </w:r>
          </w:p>
        </w:tc>
        <w:tc>
          <w:tcPr>
            <w:tcW w:w="5635" w:type="dxa"/>
          </w:tcPr>
          <w:p w:rsidR="0057142F" w:rsidRDefault="0057142F" w:rsidP="0057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Способствовать формированию чувства гордости за трудовую деятельность своих предков, желанию трудиться на благо других   </w:t>
            </w:r>
          </w:p>
        </w:tc>
      </w:tr>
      <w:tr w:rsidR="008B337E" w:rsidRPr="008B337E" w:rsidTr="004B1811">
        <w:tc>
          <w:tcPr>
            <w:tcW w:w="10030" w:type="dxa"/>
            <w:gridSpan w:val="2"/>
          </w:tcPr>
          <w:p w:rsidR="008B337E" w:rsidRPr="008B337E" w:rsidRDefault="008B337E" w:rsidP="008B337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B337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научно-методического обеспечения</w:t>
            </w:r>
          </w:p>
        </w:tc>
      </w:tr>
      <w:tr w:rsidR="008B337E" w:rsidRPr="008B337E" w:rsidTr="00AB0AFD">
        <w:tc>
          <w:tcPr>
            <w:tcW w:w="4395" w:type="dxa"/>
          </w:tcPr>
          <w:p w:rsidR="008B337E" w:rsidRPr="008B337E" w:rsidRDefault="008B337E" w:rsidP="008B337E">
            <w:pPr>
              <w:pStyle w:val="a4"/>
              <w:numPr>
                <w:ilvl w:val="0"/>
                <w:numId w:val="1"/>
              </w:numPr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Недостаток научно-методической разработанности темы </w:t>
            </w:r>
            <w:r w:rsidR="0057142F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дошкольников</w:t>
            </w:r>
          </w:p>
          <w:p w:rsidR="008B337E" w:rsidRPr="008B337E" w:rsidRDefault="008B337E" w:rsidP="008B337E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8B337E" w:rsidRDefault="008B337E" w:rsidP="008B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Формировать электронную базу «Методическая копилка» с возможностью доступа к ней всех участников сетевого проекта</w:t>
            </w:r>
          </w:p>
          <w:p w:rsidR="008B337E" w:rsidRPr="008B337E" w:rsidRDefault="008B337E" w:rsidP="008B337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Привлекать к сотрудничеству научных работников, специалистов в области дошкольной педагогики, культурологии,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этнопедагогики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25CE" w:rsidRDefault="009025CE" w:rsidP="007715AB">
      <w:pPr>
        <w:rPr>
          <w:i/>
        </w:rPr>
      </w:pPr>
    </w:p>
    <w:p w:rsidR="003808B6" w:rsidRDefault="003808B6" w:rsidP="007715AB">
      <w:pPr>
        <w:rPr>
          <w:i/>
        </w:rPr>
      </w:pPr>
    </w:p>
    <w:p w:rsidR="003808B6" w:rsidRDefault="003808B6" w:rsidP="007715AB">
      <w:pPr>
        <w:rPr>
          <w:i/>
        </w:rPr>
      </w:pPr>
      <w:bookmarkStart w:id="0" w:name="_GoBack"/>
      <w:bookmarkEnd w:id="0"/>
    </w:p>
    <w:sectPr w:rsidR="003808B6" w:rsidSect="007715AB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90EB7"/>
    <w:multiLevelType w:val="hybridMultilevel"/>
    <w:tmpl w:val="0988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E714A"/>
    <w:multiLevelType w:val="hybridMultilevel"/>
    <w:tmpl w:val="F9E0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04C62"/>
    <w:multiLevelType w:val="hybridMultilevel"/>
    <w:tmpl w:val="0490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316"/>
    <w:rsid w:val="001D1F0C"/>
    <w:rsid w:val="00201FFC"/>
    <w:rsid w:val="00206A1F"/>
    <w:rsid w:val="00226F50"/>
    <w:rsid w:val="003808B6"/>
    <w:rsid w:val="00425CB0"/>
    <w:rsid w:val="0050770D"/>
    <w:rsid w:val="00552349"/>
    <w:rsid w:val="0057142F"/>
    <w:rsid w:val="005D2F2A"/>
    <w:rsid w:val="00616B97"/>
    <w:rsid w:val="007715AB"/>
    <w:rsid w:val="007720A1"/>
    <w:rsid w:val="008B337E"/>
    <w:rsid w:val="009025CE"/>
    <w:rsid w:val="009773E5"/>
    <w:rsid w:val="00A00BD3"/>
    <w:rsid w:val="00AF6316"/>
    <w:rsid w:val="00BF45AE"/>
    <w:rsid w:val="00C035C8"/>
    <w:rsid w:val="00CA5773"/>
    <w:rsid w:val="00E120C8"/>
    <w:rsid w:val="00F9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B54C3-881E-43BE-B5D4-02EB0010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31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Пользователь Windows</cp:lastModifiedBy>
  <cp:revision>12</cp:revision>
  <dcterms:created xsi:type="dcterms:W3CDTF">2020-10-07T12:22:00Z</dcterms:created>
  <dcterms:modified xsi:type="dcterms:W3CDTF">2021-10-19T18:30:00Z</dcterms:modified>
</cp:coreProperties>
</file>