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EF" w:rsidRPr="00C03EEF" w:rsidRDefault="00F74AD1" w:rsidP="00BD543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3EEF" w:rsidRPr="00C03EEF">
        <w:rPr>
          <w:rFonts w:ascii="Times New Roman" w:hAnsi="Times New Roman" w:cs="Times New Roman"/>
          <w:b/>
          <w:sz w:val="28"/>
          <w:szCs w:val="28"/>
        </w:rPr>
        <w:t xml:space="preserve"> гендерном воспитании</w:t>
      </w:r>
    </w:p>
    <w:p w:rsidR="0031282B" w:rsidRPr="00C56BD7" w:rsidRDefault="0031282B" w:rsidP="00BD543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82B">
        <w:rPr>
          <w:rFonts w:ascii="Times New Roman" w:hAnsi="Times New Roman" w:cs="Times New Roman"/>
          <w:b/>
          <w:i/>
          <w:sz w:val="24"/>
          <w:szCs w:val="24"/>
        </w:rPr>
        <w:t xml:space="preserve">Гендер – </w:t>
      </w:r>
      <w:r w:rsidRPr="00C56BD7">
        <w:rPr>
          <w:rFonts w:ascii="Times New Roman" w:hAnsi="Times New Roman" w:cs="Times New Roman"/>
          <w:i/>
          <w:sz w:val="24"/>
          <w:szCs w:val="24"/>
        </w:rPr>
        <w:t>это социальный пол, который определяется манерами человека, паттернами поведения и прочими признаками, характерными для определенного пола. В психологии понятие гендера появилось в 1955 году.</w:t>
      </w:r>
      <w:r w:rsidR="00B33ECD">
        <w:rPr>
          <w:rFonts w:ascii="Times New Roman" w:hAnsi="Times New Roman" w:cs="Times New Roman"/>
          <w:i/>
          <w:sz w:val="24"/>
          <w:szCs w:val="24"/>
        </w:rPr>
        <w:t xml:space="preserve"> Его ввёл американский психолог</w:t>
      </w:r>
      <w:r w:rsidRPr="00C56BD7">
        <w:rPr>
          <w:rFonts w:ascii="Times New Roman" w:hAnsi="Times New Roman" w:cs="Times New Roman"/>
          <w:i/>
          <w:sz w:val="24"/>
          <w:szCs w:val="24"/>
        </w:rPr>
        <w:t xml:space="preserve"> Джон Мани</w:t>
      </w:r>
    </w:p>
    <w:p w:rsidR="008664AE" w:rsidRPr="00C56BD7" w:rsidRDefault="002666D2" w:rsidP="00BD5432">
      <w:pPr>
        <w:spacing w:line="276" w:lineRule="auto"/>
        <w:ind w:firstLine="709"/>
        <w:jc w:val="both"/>
      </w:pPr>
      <w:r w:rsidRPr="0031282B">
        <w:rPr>
          <w:rFonts w:ascii="Times New Roman" w:hAnsi="Times New Roman" w:cs="Times New Roman"/>
          <w:b/>
          <w:i/>
          <w:sz w:val="24"/>
          <w:szCs w:val="24"/>
        </w:rPr>
        <w:t xml:space="preserve">Гендер создается (конструируется) обществом как социальная модель </w:t>
      </w:r>
      <w:r w:rsidRPr="00C56BD7">
        <w:rPr>
          <w:rFonts w:ascii="Times New Roman" w:hAnsi="Times New Roman" w:cs="Times New Roman"/>
          <w:i/>
          <w:sz w:val="24"/>
          <w:szCs w:val="24"/>
        </w:rPr>
        <w:t>женщин и мужчин, определяющая их положение и роль обществе и его институтах (семье, политической структуре, экономике, культуре образовании).</w:t>
      </w:r>
      <w:r w:rsidR="008664AE" w:rsidRPr="00C56BD7">
        <w:t xml:space="preserve"> </w:t>
      </w:r>
    </w:p>
    <w:p w:rsidR="00C56BD7" w:rsidRPr="00C56BD7" w:rsidRDefault="008664AE" w:rsidP="00BD5432">
      <w:pPr>
        <w:spacing w:line="276" w:lineRule="auto"/>
        <w:ind w:firstLine="709"/>
        <w:jc w:val="both"/>
      </w:pPr>
      <w:r w:rsidRPr="008664AE">
        <w:rPr>
          <w:rFonts w:ascii="Times New Roman" w:hAnsi="Times New Roman" w:cs="Times New Roman"/>
          <w:b/>
          <w:i/>
          <w:sz w:val="24"/>
          <w:szCs w:val="24"/>
        </w:rPr>
        <w:t xml:space="preserve">Гендерные роли – </w:t>
      </w:r>
      <w:r w:rsidRPr="00C56BD7">
        <w:rPr>
          <w:rFonts w:ascii="Times New Roman" w:hAnsi="Times New Roman" w:cs="Times New Roman"/>
          <w:i/>
          <w:sz w:val="24"/>
          <w:szCs w:val="24"/>
        </w:rPr>
        <w:t>это стереотипные модели поведения, закрепленные за мужчинами и женщинами. Различные составляющие этих моделей могут быть допустимыми, ожидаемыми, желательными или навязываемыми.</w:t>
      </w:r>
      <w:r w:rsidR="00C56BD7" w:rsidRPr="00C56BD7">
        <w:t xml:space="preserve"> </w:t>
      </w:r>
    </w:p>
    <w:p w:rsidR="002666D2" w:rsidRPr="0031282B" w:rsidRDefault="00C56BD7" w:rsidP="00BD543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56BD7">
        <w:rPr>
          <w:rFonts w:ascii="Times New Roman" w:hAnsi="Times New Roman" w:cs="Times New Roman"/>
          <w:b/>
          <w:i/>
          <w:sz w:val="24"/>
          <w:szCs w:val="24"/>
        </w:rPr>
        <w:t xml:space="preserve">ендерная идентичность – </w:t>
      </w:r>
      <w:r w:rsidRPr="00C56BD7">
        <w:rPr>
          <w:rFonts w:ascii="Times New Roman" w:hAnsi="Times New Roman" w:cs="Times New Roman"/>
          <w:i/>
          <w:sz w:val="24"/>
          <w:szCs w:val="24"/>
        </w:rPr>
        <w:t>внутреннее самоощущение принадлежности к определенному полу, стремление выглядеть и вести себя определенным образом.</w:t>
      </w:r>
    </w:p>
    <w:p w:rsidR="00BD5432" w:rsidRDefault="006407F1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>Перемены, переживаемые российским обществом в социально-экономической и морально-духовной сферах, не могут не оказывать влияния и на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7F1">
        <w:rPr>
          <w:rFonts w:ascii="Times New Roman" w:hAnsi="Times New Roman" w:cs="Times New Roman"/>
          <w:sz w:val="28"/>
          <w:szCs w:val="28"/>
        </w:rPr>
        <w:t>рв</w:t>
      </w:r>
      <w:r>
        <w:rPr>
          <w:rFonts w:ascii="Times New Roman" w:hAnsi="Times New Roman" w:cs="Times New Roman"/>
          <w:sz w:val="28"/>
          <w:szCs w:val="28"/>
        </w:rPr>
        <w:t>ичную</w:t>
      </w:r>
      <w:r w:rsidRPr="006407F1">
        <w:rPr>
          <w:rFonts w:ascii="Times New Roman" w:hAnsi="Times New Roman" w:cs="Times New Roman"/>
          <w:sz w:val="28"/>
          <w:szCs w:val="28"/>
        </w:rPr>
        <w:t xml:space="preserve"> психологическую практику в области предупреждения отклонений в гендерном развитии детей и подростков. </w:t>
      </w:r>
      <w:r w:rsidR="00BD5432" w:rsidRPr="00BD5432">
        <w:rPr>
          <w:rFonts w:ascii="Times New Roman" w:hAnsi="Times New Roman" w:cs="Times New Roman"/>
          <w:sz w:val="28"/>
          <w:szCs w:val="28"/>
        </w:rPr>
        <w:t xml:space="preserve">В последнее время ученые предлагают в воспитании детей обращать внимание не только на возрастные особенности, но и на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BD543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принадлежности определенному </w:t>
      </w:r>
      <w:r w:rsidR="00BD5432" w:rsidRPr="00BD5432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5432" w:rsidRPr="00BD5432">
        <w:rPr>
          <w:rFonts w:ascii="Times New Roman" w:hAnsi="Times New Roman" w:cs="Times New Roman"/>
          <w:sz w:val="28"/>
          <w:szCs w:val="28"/>
        </w:rPr>
        <w:t>.</w:t>
      </w:r>
    </w:p>
    <w:p w:rsidR="004F2274" w:rsidRDefault="004F2274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74">
        <w:rPr>
          <w:rFonts w:ascii="Times New Roman" w:hAnsi="Times New Roman" w:cs="Times New Roman"/>
          <w:sz w:val="28"/>
          <w:szCs w:val="28"/>
        </w:rPr>
        <w:t>Под гендерным воспитанием понимается развитие у детей определенных понятий, норм поведения, ассоциирующихся с мужским или женским полом в рамках определенной культуры.</w:t>
      </w:r>
    </w:p>
    <w:p w:rsidR="006407F1" w:rsidRDefault="006407F1" w:rsidP="006407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 xml:space="preserve">Данная проблема значительно обострилась в современных условиях, чему способствуют такие факторы, как: </w:t>
      </w:r>
    </w:p>
    <w:p w:rsidR="006407F1" w:rsidRDefault="006407F1" w:rsidP="006407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 xml:space="preserve">1) акселерация детей, приводящая к диссонансу между физической, половой и социальной зрелостью юношей и девушек; </w:t>
      </w:r>
    </w:p>
    <w:p w:rsidR="006407F1" w:rsidRDefault="006407F1" w:rsidP="006407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 xml:space="preserve">2) изменение этики сексуальных отношений в связи с плюрализмом общественной морали; </w:t>
      </w:r>
    </w:p>
    <w:p w:rsidR="006407F1" w:rsidRDefault="006407F1" w:rsidP="006407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 xml:space="preserve">3) активная эмансипация женщины, накладывающая отпечаток на формирование новых представлений о </w:t>
      </w:r>
      <w:proofErr w:type="spellStart"/>
      <w:r w:rsidRPr="006407F1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Pr="006407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07F1">
        <w:rPr>
          <w:rFonts w:ascii="Times New Roman" w:hAnsi="Times New Roman" w:cs="Times New Roman"/>
          <w:sz w:val="28"/>
          <w:szCs w:val="28"/>
        </w:rPr>
        <w:t>феминности</w:t>
      </w:r>
      <w:proofErr w:type="spellEnd"/>
      <w:r w:rsidRPr="006407F1">
        <w:rPr>
          <w:rFonts w:ascii="Times New Roman" w:hAnsi="Times New Roman" w:cs="Times New Roman"/>
          <w:sz w:val="28"/>
          <w:szCs w:val="28"/>
        </w:rPr>
        <w:t xml:space="preserve">, эталонах мужского и женского стиля поведения; </w:t>
      </w:r>
    </w:p>
    <w:p w:rsidR="006407F1" w:rsidRDefault="006407F1" w:rsidP="006407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 xml:space="preserve">4) социокультурный разрыв в признании </w:t>
      </w:r>
      <w:proofErr w:type="spellStart"/>
      <w:r w:rsidRPr="006407F1">
        <w:rPr>
          <w:rFonts w:ascii="Times New Roman" w:hAnsi="Times New Roman" w:cs="Times New Roman"/>
          <w:sz w:val="28"/>
          <w:szCs w:val="28"/>
        </w:rPr>
        <w:t>межполовых</w:t>
      </w:r>
      <w:proofErr w:type="spellEnd"/>
      <w:r w:rsidRPr="006407F1">
        <w:rPr>
          <w:rFonts w:ascii="Times New Roman" w:hAnsi="Times New Roman" w:cs="Times New Roman"/>
          <w:sz w:val="28"/>
          <w:szCs w:val="28"/>
        </w:rPr>
        <w:t xml:space="preserve"> этических норм, между поколениями детей, родителей и прародителей, затрудняющий вхождение молодых людей во взрослую жизнь и решение ими широкого круга вопросов, касающихся сферы интимных отношений личности; </w:t>
      </w:r>
    </w:p>
    <w:p w:rsidR="006407F1" w:rsidRPr="006407F1" w:rsidRDefault="006407F1" w:rsidP="006407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 w:rsidRPr="006407F1">
        <w:rPr>
          <w:rFonts w:ascii="Times New Roman" w:hAnsi="Times New Roman" w:cs="Times New Roman"/>
          <w:sz w:val="28"/>
          <w:szCs w:val="28"/>
        </w:rPr>
        <w:t>эротизация</w:t>
      </w:r>
      <w:proofErr w:type="spellEnd"/>
      <w:r w:rsidRPr="006407F1">
        <w:rPr>
          <w:rFonts w:ascii="Times New Roman" w:hAnsi="Times New Roman" w:cs="Times New Roman"/>
          <w:sz w:val="28"/>
          <w:szCs w:val="28"/>
        </w:rPr>
        <w:t xml:space="preserve"> современного искусства: кино, телевидения, эстрады и т.п.</w:t>
      </w:r>
    </w:p>
    <w:p w:rsidR="006407F1" w:rsidRDefault="006407F1" w:rsidP="006407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 xml:space="preserve">Все эти обстоятельства ставят перед </w:t>
      </w:r>
      <w:r>
        <w:rPr>
          <w:rFonts w:ascii="Times New Roman" w:hAnsi="Times New Roman" w:cs="Times New Roman"/>
          <w:sz w:val="28"/>
          <w:szCs w:val="28"/>
        </w:rPr>
        <w:t xml:space="preserve">родителем, </w:t>
      </w:r>
      <w:r w:rsidRPr="006407F1">
        <w:rPr>
          <w:rFonts w:ascii="Times New Roman" w:hAnsi="Times New Roman" w:cs="Times New Roman"/>
          <w:sz w:val="28"/>
          <w:szCs w:val="28"/>
        </w:rPr>
        <w:t xml:space="preserve">педагогом и психологом, участвующем в </w:t>
      </w:r>
      <w:r>
        <w:rPr>
          <w:rFonts w:ascii="Times New Roman" w:hAnsi="Times New Roman" w:cs="Times New Roman"/>
          <w:sz w:val="28"/>
          <w:szCs w:val="28"/>
        </w:rPr>
        <w:t xml:space="preserve">воспитании и </w:t>
      </w:r>
      <w:r w:rsidRPr="006407F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proofErr w:type="spellStart"/>
      <w:r w:rsidRPr="006407F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407F1">
        <w:rPr>
          <w:rFonts w:ascii="Times New Roman" w:hAnsi="Times New Roman" w:cs="Times New Roman"/>
          <w:sz w:val="28"/>
          <w:szCs w:val="28"/>
        </w:rPr>
        <w:t xml:space="preserve">-профилактической работе с несовершеннолетними, </w:t>
      </w:r>
      <w:proofErr w:type="gramStart"/>
      <w:r w:rsidRPr="006407F1">
        <w:rPr>
          <w:rFonts w:ascii="Times New Roman" w:hAnsi="Times New Roman" w:cs="Times New Roman"/>
          <w:sz w:val="28"/>
          <w:szCs w:val="28"/>
        </w:rPr>
        <w:t>сложный  вопрос</w:t>
      </w:r>
      <w:proofErr w:type="gramEnd"/>
      <w:r w:rsidRPr="006407F1">
        <w:rPr>
          <w:rFonts w:ascii="Times New Roman" w:hAnsi="Times New Roman" w:cs="Times New Roman"/>
          <w:sz w:val="28"/>
          <w:szCs w:val="28"/>
        </w:rPr>
        <w:t xml:space="preserve">: как сегодня, в условиях изменяющихся взглядов на взаимоотношения полов, акселерации детей, </w:t>
      </w:r>
      <w:r w:rsidR="003E2199">
        <w:rPr>
          <w:rFonts w:ascii="Times New Roman" w:hAnsi="Times New Roman" w:cs="Times New Roman"/>
          <w:sz w:val="28"/>
          <w:szCs w:val="28"/>
        </w:rPr>
        <w:t>дон</w:t>
      </w:r>
      <w:r w:rsidRPr="006407F1">
        <w:rPr>
          <w:rFonts w:ascii="Times New Roman" w:hAnsi="Times New Roman" w:cs="Times New Roman"/>
          <w:sz w:val="28"/>
          <w:szCs w:val="28"/>
        </w:rPr>
        <w:t xml:space="preserve">ести </w:t>
      </w:r>
      <w:r w:rsidR="003E2199">
        <w:rPr>
          <w:rFonts w:ascii="Times New Roman" w:hAnsi="Times New Roman" w:cs="Times New Roman"/>
          <w:sz w:val="28"/>
          <w:szCs w:val="28"/>
        </w:rPr>
        <w:t>ценностную структуру построения взаимоотношений</w:t>
      </w:r>
      <w:r w:rsidRPr="006407F1">
        <w:rPr>
          <w:rFonts w:ascii="Times New Roman" w:hAnsi="Times New Roman" w:cs="Times New Roman"/>
          <w:sz w:val="28"/>
          <w:szCs w:val="28"/>
        </w:rPr>
        <w:t xml:space="preserve"> </w:t>
      </w:r>
      <w:r w:rsidR="003E2199">
        <w:rPr>
          <w:rFonts w:ascii="Times New Roman" w:hAnsi="Times New Roman" w:cs="Times New Roman"/>
          <w:sz w:val="28"/>
          <w:szCs w:val="28"/>
        </w:rPr>
        <w:t xml:space="preserve">с противоположным полом, </w:t>
      </w:r>
      <w:r w:rsidRPr="006407F1">
        <w:rPr>
          <w:rFonts w:ascii="Times New Roman" w:hAnsi="Times New Roman" w:cs="Times New Roman"/>
          <w:sz w:val="28"/>
          <w:szCs w:val="28"/>
        </w:rPr>
        <w:t>в</w:t>
      </w:r>
      <w:r w:rsidR="003E2199">
        <w:rPr>
          <w:rFonts w:ascii="Times New Roman" w:hAnsi="Times New Roman" w:cs="Times New Roman"/>
          <w:sz w:val="28"/>
          <w:szCs w:val="28"/>
        </w:rPr>
        <w:t xml:space="preserve">заимоотношений в </w:t>
      </w:r>
      <w:r w:rsidRPr="006407F1">
        <w:rPr>
          <w:rFonts w:ascii="Times New Roman" w:hAnsi="Times New Roman" w:cs="Times New Roman"/>
          <w:sz w:val="28"/>
          <w:szCs w:val="28"/>
        </w:rPr>
        <w:t>се</w:t>
      </w:r>
      <w:r w:rsidR="003E2199">
        <w:rPr>
          <w:rFonts w:ascii="Times New Roman" w:hAnsi="Times New Roman" w:cs="Times New Roman"/>
          <w:sz w:val="28"/>
          <w:szCs w:val="28"/>
        </w:rPr>
        <w:t>мье</w:t>
      </w:r>
      <w:r w:rsidRPr="006407F1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3E2199" w:rsidRDefault="006407F1" w:rsidP="006407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 xml:space="preserve">Несмотря на то, что однозначно верный ответ, безусловно, дать невозможно, следует выделить приоритетные задачи, на решении которых </w:t>
      </w:r>
      <w:proofErr w:type="gramStart"/>
      <w:r w:rsidRPr="006407F1">
        <w:rPr>
          <w:rFonts w:ascii="Times New Roman" w:hAnsi="Times New Roman" w:cs="Times New Roman"/>
          <w:sz w:val="28"/>
          <w:szCs w:val="28"/>
        </w:rPr>
        <w:t>должна  быть</w:t>
      </w:r>
      <w:proofErr w:type="gramEnd"/>
      <w:r w:rsidRPr="006407F1">
        <w:rPr>
          <w:rFonts w:ascii="Times New Roman" w:hAnsi="Times New Roman" w:cs="Times New Roman"/>
          <w:sz w:val="28"/>
          <w:szCs w:val="28"/>
        </w:rPr>
        <w:t xml:space="preserve"> сфокусирована психолого-педагогическая работа. </w:t>
      </w:r>
    </w:p>
    <w:p w:rsidR="006407F1" w:rsidRDefault="006407F1" w:rsidP="006407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>Во-первых,</w:t>
      </w:r>
      <w:r w:rsidR="003E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2199">
        <w:rPr>
          <w:rFonts w:ascii="Times New Roman" w:hAnsi="Times New Roman" w:cs="Times New Roman"/>
          <w:sz w:val="28"/>
          <w:szCs w:val="28"/>
        </w:rPr>
        <w:t xml:space="preserve"> </w:t>
      </w:r>
      <w:r w:rsidRPr="006407F1">
        <w:rPr>
          <w:rFonts w:ascii="Times New Roman" w:hAnsi="Times New Roman" w:cs="Times New Roman"/>
          <w:sz w:val="28"/>
          <w:szCs w:val="28"/>
        </w:rPr>
        <w:t>это сокращение разрыва между социальной и физиологической зрелостью, то есть преодоление социальной инфантильности юношей и девушек, воспитание способности нести ответственность за свою любовь и ее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07F1">
        <w:rPr>
          <w:rFonts w:ascii="Times New Roman" w:hAnsi="Times New Roman" w:cs="Times New Roman"/>
          <w:sz w:val="28"/>
          <w:szCs w:val="28"/>
        </w:rPr>
        <w:t>Во-вторых,</w:t>
      </w:r>
      <w:r w:rsidR="003E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07F1">
        <w:rPr>
          <w:rFonts w:ascii="Times New Roman" w:hAnsi="Times New Roman" w:cs="Times New Roman"/>
          <w:sz w:val="28"/>
          <w:szCs w:val="28"/>
        </w:rPr>
        <w:t xml:space="preserve"> предупреждение ранней половой жизни подростков. </w:t>
      </w:r>
    </w:p>
    <w:p w:rsidR="001C7B8B" w:rsidRPr="00BD5432" w:rsidRDefault="001C7B8B" w:rsidP="006407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создателей современной теоретической социологии </w:t>
      </w:r>
      <w:r w:rsidRPr="001C7B8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1C7B8B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1C7B8B">
        <w:rPr>
          <w:rFonts w:ascii="Times New Roman" w:hAnsi="Times New Roman" w:cs="Times New Roman"/>
          <w:sz w:val="28"/>
          <w:szCs w:val="28"/>
        </w:rPr>
        <w:t xml:space="preserve"> объясняет возникновение </w:t>
      </w:r>
      <w:proofErr w:type="spellStart"/>
      <w:r w:rsidRPr="001C7B8B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1C7B8B">
        <w:rPr>
          <w:rFonts w:ascii="Times New Roman" w:hAnsi="Times New Roman" w:cs="Times New Roman"/>
          <w:sz w:val="28"/>
          <w:szCs w:val="28"/>
        </w:rPr>
        <w:t xml:space="preserve"> мотиваций невыполнением ожиданий. Поведение подростков и молодежи он рассматривает в свете понятия аномии - состояния, в котором ценности и нормы не являются более ясными указателями должного поведения или теряют свою значимость. Причиной этого объясняется парадоксальность системы ценностей, центральное место в которой занимают ценности личного успеха и его достижения. Следование им усиливает структурную дифференциацию общества, что ведет к конфликтам и </w:t>
      </w:r>
      <w:proofErr w:type="spellStart"/>
      <w:r w:rsidRPr="001C7B8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1C7B8B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3E2199" w:rsidRPr="00BD5432" w:rsidRDefault="003E2199" w:rsidP="003E21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>Именно гендерное направление в воспитании детей дает возможность формировать в детях качество мужественности и женственности. Готовность к выполнению в будущем соответствующих полу социальных ролей, воспитывает культуру взаимоотношений между мальчиками и девочками.</w:t>
      </w:r>
    </w:p>
    <w:p w:rsidR="006407F1" w:rsidRPr="006407F1" w:rsidRDefault="006407F1" w:rsidP="006407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 xml:space="preserve">В возрасте около трех лет, пол, маркеры гендера осознаются детьми, что позволяет им называть себя и других мальчиками или девочками. Но только в стадии окончательного гендерного согласованности в возрасте около 6-7 лет, дети начинают судить о постоянстве пола вне зависимости от времени, изменения в контексте или преобразований </w:t>
      </w:r>
      <w:proofErr w:type="gramStart"/>
      <w:r w:rsidRPr="006407F1">
        <w:rPr>
          <w:rFonts w:ascii="Times New Roman" w:hAnsi="Times New Roman" w:cs="Times New Roman"/>
          <w:sz w:val="28"/>
          <w:szCs w:val="28"/>
        </w:rPr>
        <w:t>в физических особенностей</w:t>
      </w:r>
      <w:proofErr w:type="gramEnd"/>
      <w:r w:rsidRPr="006407F1">
        <w:rPr>
          <w:rFonts w:ascii="Times New Roman" w:hAnsi="Times New Roman" w:cs="Times New Roman"/>
          <w:sz w:val="28"/>
          <w:szCs w:val="28"/>
        </w:rPr>
        <w:t>.</w:t>
      </w:r>
      <w:r w:rsidR="003E2199" w:rsidRPr="003E2199">
        <w:rPr>
          <w:rFonts w:ascii="Times New Roman" w:hAnsi="Times New Roman" w:cs="Times New Roman"/>
          <w:sz w:val="28"/>
          <w:szCs w:val="28"/>
        </w:rPr>
        <w:t xml:space="preserve"> </w:t>
      </w:r>
      <w:r w:rsidR="003E2199" w:rsidRPr="00BD5432">
        <w:rPr>
          <w:rFonts w:ascii="Times New Roman" w:hAnsi="Times New Roman" w:cs="Times New Roman"/>
          <w:sz w:val="28"/>
          <w:szCs w:val="28"/>
        </w:rPr>
        <w:t>Дети понимают, что девочки становятся женщинами, а мальчики – мужчинами, и эта принадлежность к полу не измениться в зависимости от ситуации или личных желаний ребенка.</w:t>
      </w:r>
    </w:p>
    <w:p w:rsidR="003E2199" w:rsidRPr="00BD5432" w:rsidRDefault="006407F1" w:rsidP="003E21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lastRenderedPageBreak/>
        <w:t>Сущностью конструирования гендера является полярность и противопоставление. Гендерная система как таковая отражает асимметричные культурные оценки и ожидания, адресуемые людям в зависимости от их пола.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>В настоящее время в дошкольных и школьных образовательных учреждениях обучение и воспитание строится по принципу равенства полов. В итоге это способствует развитию равноправных отношений между мужчинами и женщинами. Это замечательно.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 xml:space="preserve">Но с другой стороны, следует помнить, что развитие мальчиков и девочек протекает по-разному. Учеными накоплен ряд интересных фактов различия мальчиков и девочек в формировании и развитии моторики, зрительно восприятия, речи.  По-разному происходит и </w:t>
      </w:r>
      <w:proofErr w:type="spellStart"/>
      <w:r w:rsidRPr="00BD5432">
        <w:rPr>
          <w:rFonts w:ascii="Times New Roman" w:hAnsi="Times New Roman" w:cs="Times New Roman"/>
          <w:sz w:val="28"/>
          <w:szCs w:val="28"/>
        </w:rPr>
        <w:t>полоролевая</w:t>
      </w:r>
      <w:proofErr w:type="spellEnd"/>
      <w:r w:rsidRPr="00BD5432">
        <w:rPr>
          <w:rFonts w:ascii="Times New Roman" w:hAnsi="Times New Roman" w:cs="Times New Roman"/>
          <w:sz w:val="28"/>
          <w:szCs w:val="28"/>
        </w:rPr>
        <w:t xml:space="preserve"> идентификация. Причиной этих различий являются как биологические, так и социальные факторы.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 xml:space="preserve">Большинство тех, с кем ребенок сталкивается в процессе своего воспитания, - женщины (воспитатели детского сада, врачи, учителя). Поэтому мальчики гораздо меньше знают о поведении, соответствующем мужской половой роли, чем женской. Это приводит к тому, что мальчик вынужден строить свою </w:t>
      </w:r>
      <w:r w:rsidR="003E2199">
        <w:rPr>
          <w:rFonts w:ascii="Times New Roman" w:hAnsi="Times New Roman" w:cs="Times New Roman"/>
          <w:sz w:val="28"/>
          <w:szCs w:val="28"/>
        </w:rPr>
        <w:t>гендерную</w:t>
      </w:r>
      <w:r w:rsidRPr="00BD5432">
        <w:rPr>
          <w:rFonts w:ascii="Times New Roman" w:hAnsi="Times New Roman" w:cs="Times New Roman"/>
          <w:sz w:val="28"/>
          <w:szCs w:val="28"/>
        </w:rPr>
        <w:t xml:space="preserve"> идентичность преимущественно на негативном основании: не быть похожим на девочек, не участвовать в женских видах деятельности и т. п. Взрослые не столько поощряют «мужское» поведение, сколько осуждают «немужское» («тебе плакать стыдно, ты не девочка»). Это объясняет, почему у девочек </w:t>
      </w:r>
      <w:proofErr w:type="spellStart"/>
      <w:r w:rsidRPr="00BD5432">
        <w:rPr>
          <w:rFonts w:ascii="Times New Roman" w:hAnsi="Times New Roman" w:cs="Times New Roman"/>
          <w:sz w:val="28"/>
          <w:szCs w:val="28"/>
        </w:rPr>
        <w:t>полоролевая</w:t>
      </w:r>
      <w:proofErr w:type="spellEnd"/>
      <w:r w:rsidRPr="00BD5432">
        <w:rPr>
          <w:rFonts w:ascii="Times New Roman" w:hAnsi="Times New Roman" w:cs="Times New Roman"/>
          <w:sz w:val="28"/>
          <w:szCs w:val="28"/>
        </w:rPr>
        <w:t xml:space="preserve"> идентификация является непрерывным и менее конфликтным процессом, чем у мальчиков. Таким образом, в дальнейшем своем развитии мальчику предстоит трудная задача: изменить первоначальную женскую идентификацию на мужскую.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>Конечно, идеальным вариантом работы в этом направлении было бы привлечение мужчин в сферу образования и воспитания. Но реальность сегодняшнего дня не дает такой возможности. И именно семья является для ребенка первым и наиглавнейшим социальным фактором влияния. Процесс становления гендерной идентичности происходит в условиях семьи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432">
        <w:rPr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Pr="00BD5432">
        <w:rPr>
          <w:rFonts w:ascii="Times New Roman" w:hAnsi="Times New Roman" w:cs="Times New Roman"/>
          <w:sz w:val="28"/>
          <w:szCs w:val="28"/>
        </w:rPr>
        <w:t>, физиологи, психологи и педагоги считают, что формирование гендерной устойчивости обусловлено социокультурными нормами и зависит: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>От отношения родителей к ребенку,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>От характера родительских установок,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>От привязанности матери к ребенку,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lastRenderedPageBreak/>
        <w:t>От привязанности ребенка к матери,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>От роли отца в воспитании ребенка,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 xml:space="preserve">Несомненно, для развития личности ребенка необходима здоровая психологическая атмосфера в семье. Ее отсутствие неблагоприятно сказывается на формировании личности и в частности на половой идентификации ребенка. Личностные качества родителей также играют здесь немаловажную роль. Так </w:t>
      </w:r>
      <w:r w:rsidR="00AC5BCB" w:rsidRPr="00BD5432">
        <w:rPr>
          <w:rFonts w:ascii="Times New Roman" w:hAnsi="Times New Roman" w:cs="Times New Roman"/>
          <w:sz w:val="28"/>
          <w:szCs w:val="28"/>
        </w:rPr>
        <w:t>же,</w:t>
      </w:r>
      <w:r w:rsidRPr="00BD5432">
        <w:rPr>
          <w:rFonts w:ascii="Times New Roman" w:hAnsi="Times New Roman" w:cs="Times New Roman"/>
          <w:sz w:val="28"/>
          <w:szCs w:val="28"/>
        </w:rPr>
        <w:t xml:space="preserve"> как и наличие у ребенка полной семьи, </w:t>
      </w:r>
      <w:proofErr w:type="spellStart"/>
      <w:r w:rsidRPr="00BD5432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BD5432">
        <w:rPr>
          <w:rFonts w:ascii="Times New Roman" w:hAnsi="Times New Roman" w:cs="Times New Roman"/>
          <w:sz w:val="28"/>
          <w:szCs w:val="28"/>
        </w:rPr>
        <w:t xml:space="preserve"> присутствие в его жизни полноценных папы и мамы.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>Успешность идентификации зависит от компетентности и престижности родителя того или иного пола в представлении детей, а также от наличия в семье идентичного их полу члена прародительской семьи (дедушки для мальчиков и бабушки для девочек).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>Более поздние исследователи говорят о том, что очень часто в иерархии семьи современного типа мать занимает главенствующую позицию, и как следствие отсутствие стабильности в занимаемых гендерных позициях. Поэтому ребёнок часто не осознаёт роли, отведённой его полу. Подобная асимметрия в распределении половых ролей характерна для неполных семей, где чаще всего родителем является «мать-одиночка» или бабушка.</w:t>
      </w:r>
    </w:p>
    <w:p w:rsidR="00AC5BCB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 xml:space="preserve">У мальчиков, воспитанных только матерью, наблюдается развитие «женских» черт характера: излишняя мягкость, </w:t>
      </w:r>
      <w:proofErr w:type="spellStart"/>
      <w:r w:rsidRPr="00BD5432">
        <w:rPr>
          <w:rFonts w:ascii="Times New Roman" w:hAnsi="Times New Roman" w:cs="Times New Roman"/>
          <w:sz w:val="28"/>
          <w:szCs w:val="28"/>
        </w:rPr>
        <w:t>феминизированность</w:t>
      </w:r>
      <w:proofErr w:type="spellEnd"/>
      <w:r w:rsidR="00AC5BCB">
        <w:rPr>
          <w:rFonts w:ascii="Times New Roman" w:hAnsi="Times New Roman" w:cs="Times New Roman"/>
          <w:sz w:val="28"/>
          <w:szCs w:val="28"/>
        </w:rPr>
        <w:t xml:space="preserve"> </w:t>
      </w:r>
      <w:r w:rsidRPr="00BD5432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BD5432">
        <w:rPr>
          <w:rFonts w:ascii="Times New Roman" w:hAnsi="Times New Roman" w:cs="Times New Roman"/>
          <w:sz w:val="28"/>
          <w:szCs w:val="28"/>
        </w:rPr>
        <w:t xml:space="preserve">женственность). Женщина для него выступает в роли авторитета, защитника, командира. В других случаях вследствие развития так называемой «компенсаторной мужественности» ребёнок, наоборот, становится чёрствым и жёстким. 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>Девочки легче адаптируются к разным ситуациям: они менее чувствительны, чем мальчики в этом возрасте и полностью копируют своих мам, бабушек, но при этом также не всегда знают, как вести себя и как строить отношения с представителями противоположного пола. Дочери разведённых родителей перенимают критическое отношение матери к ушедшему отцу и к мужскому полу вообще.</w:t>
      </w:r>
    </w:p>
    <w:p w:rsidR="00AC5BCB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 xml:space="preserve">Не однозначно и влияние отцов. Например, напряжённые, плохие отношения с отцами сильнее влияют на формирование половых девиаций у мальчиков и девочек, чем взаимоотношения с матерью. Слишком строгий и требовательный отец, которому ребёнок никак не может угодить, подрывает его самоуважение. Было установлено, что роль отцов в усвоении ребёнком половой роли может быть особо значимой — они в большей степени, чем </w:t>
      </w:r>
      <w:r w:rsidRPr="00BD5432">
        <w:rPr>
          <w:rFonts w:ascii="Times New Roman" w:hAnsi="Times New Roman" w:cs="Times New Roman"/>
          <w:sz w:val="28"/>
          <w:szCs w:val="28"/>
        </w:rPr>
        <w:lastRenderedPageBreak/>
        <w:t xml:space="preserve">матери приучают детей к соответствующим ролям, подкрепляя развитие женственности у дочерей и мужественности у сыновей. </w:t>
      </w:r>
    </w:p>
    <w:p w:rsidR="00BD5432" w:rsidRP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 xml:space="preserve">По данным отечественных психологов, неудовлетворенная потребность в общении с родителем своего пола приводит к идентификации с родителем другого пола. У мальчиков чаще встречается неадекватная или нечеткая идентификация, связанная с отсутствием отца в семье. Мальчики, фактически с момента </w:t>
      </w:r>
      <w:proofErr w:type="gramStart"/>
      <w:r w:rsidRPr="00BD5432"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Pr="00BD5432">
        <w:rPr>
          <w:rFonts w:ascii="Times New Roman" w:hAnsi="Times New Roman" w:cs="Times New Roman"/>
          <w:sz w:val="28"/>
          <w:szCs w:val="28"/>
        </w:rPr>
        <w:t xml:space="preserve"> живущие без отца, ориентируются в мужских занятиях больше на взаимодействие с воображаемым отцом.</w:t>
      </w:r>
    </w:p>
    <w:p w:rsidR="00BD5432" w:rsidRDefault="00BD5432" w:rsidP="00BD54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2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 современных условиях процесс становления гендерной идентичности для мальчиков проходит довольно проблематично и поэтому в семейном воспитании необходимо учитывать и применять дифференцированные формы воспитания девочек и мальчиков с учетом их различий.</w:t>
      </w:r>
    </w:p>
    <w:p w:rsidR="009A5A25" w:rsidRPr="009A5A25" w:rsidRDefault="009A5A25" w:rsidP="009A5A2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25">
        <w:rPr>
          <w:rFonts w:ascii="Times New Roman" w:hAnsi="Times New Roman" w:cs="Times New Roman"/>
          <w:sz w:val="28"/>
          <w:szCs w:val="28"/>
        </w:rPr>
        <w:t xml:space="preserve">1.      </w:t>
      </w:r>
      <w:proofErr w:type="spellStart"/>
      <w:r w:rsidRPr="009A5A25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9A5A25">
        <w:rPr>
          <w:rFonts w:ascii="Times New Roman" w:hAnsi="Times New Roman" w:cs="Times New Roman"/>
          <w:sz w:val="28"/>
          <w:szCs w:val="28"/>
        </w:rPr>
        <w:t xml:space="preserve">, С.А. Основы превентивной психологии / С.А. </w:t>
      </w:r>
      <w:proofErr w:type="spellStart"/>
      <w:r w:rsidRPr="009A5A25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9A5A25">
        <w:rPr>
          <w:rFonts w:ascii="Times New Roman" w:hAnsi="Times New Roman" w:cs="Times New Roman"/>
          <w:sz w:val="28"/>
          <w:szCs w:val="28"/>
        </w:rPr>
        <w:t>. – М.: Редакционно-</w:t>
      </w:r>
      <w:proofErr w:type="spellStart"/>
      <w:r w:rsidRPr="009A5A25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A5A25">
        <w:rPr>
          <w:rFonts w:ascii="Times New Roman" w:hAnsi="Times New Roman" w:cs="Times New Roman"/>
          <w:sz w:val="28"/>
          <w:szCs w:val="28"/>
        </w:rPr>
        <w:t>. Центр Консорциума «Социальное здоровье России», 1994. – 221 с.</w:t>
      </w:r>
    </w:p>
    <w:p w:rsidR="009A5A25" w:rsidRDefault="009A5A25" w:rsidP="009A5A2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25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9A5A25">
        <w:rPr>
          <w:rFonts w:ascii="Times New Roman" w:hAnsi="Times New Roman" w:cs="Times New Roman"/>
          <w:sz w:val="28"/>
          <w:szCs w:val="28"/>
        </w:rPr>
        <w:t xml:space="preserve"> К.Р. Консультирование и психотерапия. Новейшие подходы в области практической работы: Монография / пер. с англ. О. Кондрашовой, Р. </w:t>
      </w:r>
      <w:proofErr w:type="spellStart"/>
      <w:r w:rsidRPr="009A5A25">
        <w:rPr>
          <w:rFonts w:ascii="Times New Roman" w:hAnsi="Times New Roman" w:cs="Times New Roman"/>
          <w:sz w:val="28"/>
          <w:szCs w:val="28"/>
        </w:rPr>
        <w:t>Кучкаровой</w:t>
      </w:r>
      <w:proofErr w:type="spellEnd"/>
      <w:r w:rsidRPr="009A5A25">
        <w:rPr>
          <w:rFonts w:ascii="Times New Roman" w:hAnsi="Times New Roman" w:cs="Times New Roman"/>
          <w:sz w:val="28"/>
          <w:szCs w:val="28"/>
        </w:rPr>
        <w:t xml:space="preserve">. / К.Р. </w:t>
      </w:r>
      <w:proofErr w:type="spellStart"/>
      <w:r w:rsidRPr="009A5A25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9A5A25">
        <w:rPr>
          <w:rFonts w:ascii="Times New Roman" w:hAnsi="Times New Roman" w:cs="Times New Roman"/>
          <w:sz w:val="28"/>
          <w:szCs w:val="28"/>
        </w:rPr>
        <w:t xml:space="preserve"> – М: Издательство ЭКСМО – Пресс, 2000. – 464 с.</w:t>
      </w:r>
    </w:p>
    <w:p w:rsidR="009A5A25" w:rsidRPr="009A5A25" w:rsidRDefault="009A5A25" w:rsidP="009A5A2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25">
        <w:rPr>
          <w:rFonts w:ascii="Times New Roman" w:hAnsi="Times New Roman" w:cs="Times New Roman"/>
          <w:sz w:val="28"/>
          <w:szCs w:val="28"/>
        </w:rPr>
        <w:t xml:space="preserve">3.Филозоп А.А. Программа предупреждения отклонений в </w:t>
      </w:r>
      <w:proofErr w:type="spellStart"/>
      <w:r w:rsidRPr="009A5A25">
        <w:rPr>
          <w:rFonts w:ascii="Times New Roman" w:hAnsi="Times New Roman" w:cs="Times New Roman"/>
          <w:sz w:val="28"/>
          <w:szCs w:val="28"/>
        </w:rPr>
        <w:t>психосексуальном</w:t>
      </w:r>
      <w:proofErr w:type="spellEnd"/>
      <w:r w:rsidRPr="009A5A25">
        <w:rPr>
          <w:rFonts w:ascii="Times New Roman" w:hAnsi="Times New Roman" w:cs="Times New Roman"/>
          <w:sz w:val="28"/>
          <w:szCs w:val="28"/>
        </w:rPr>
        <w:t xml:space="preserve"> развитии старшеклассников / А.А. </w:t>
      </w:r>
      <w:proofErr w:type="spellStart"/>
      <w:r w:rsidRPr="009A5A25">
        <w:rPr>
          <w:rFonts w:ascii="Times New Roman" w:hAnsi="Times New Roman" w:cs="Times New Roman"/>
          <w:sz w:val="28"/>
          <w:szCs w:val="28"/>
        </w:rPr>
        <w:t>Филозоп</w:t>
      </w:r>
      <w:proofErr w:type="spellEnd"/>
      <w:r w:rsidRPr="009A5A25">
        <w:rPr>
          <w:rFonts w:ascii="Times New Roman" w:hAnsi="Times New Roman" w:cs="Times New Roman"/>
          <w:sz w:val="28"/>
          <w:szCs w:val="28"/>
        </w:rPr>
        <w:t xml:space="preserve"> // Вестник психосоциальной и коррекционно-реабилитационной работы. – 2002 - №3 – С. 59- 70.</w:t>
      </w:r>
    </w:p>
    <w:p w:rsidR="009A5A25" w:rsidRDefault="009A5A25" w:rsidP="009A5A2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статье использованы опубликованные ранее диссертационные материалы </w:t>
      </w:r>
      <w:r w:rsidRPr="009A5A25">
        <w:rPr>
          <w:rFonts w:ascii="Times New Roman" w:hAnsi="Times New Roman" w:cs="Times New Roman"/>
          <w:sz w:val="28"/>
          <w:szCs w:val="28"/>
        </w:rPr>
        <w:t>Крапивин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5A25">
        <w:rPr>
          <w:rFonts w:ascii="Times New Roman" w:hAnsi="Times New Roman" w:cs="Times New Roman"/>
          <w:sz w:val="28"/>
          <w:szCs w:val="28"/>
        </w:rPr>
        <w:t xml:space="preserve"> В.Ф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A25" w:rsidRPr="00BD5432" w:rsidRDefault="009A5A25" w:rsidP="009A5A2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5A25" w:rsidRPr="00BD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08"/>
    <w:rsid w:val="001C7B8B"/>
    <w:rsid w:val="002666D2"/>
    <w:rsid w:val="0031282B"/>
    <w:rsid w:val="003E2199"/>
    <w:rsid w:val="004F2274"/>
    <w:rsid w:val="006407F1"/>
    <w:rsid w:val="00701A08"/>
    <w:rsid w:val="008664AE"/>
    <w:rsid w:val="0087047C"/>
    <w:rsid w:val="009A5A25"/>
    <w:rsid w:val="00AC5BCB"/>
    <w:rsid w:val="00B33ECD"/>
    <w:rsid w:val="00BD5432"/>
    <w:rsid w:val="00C03EEF"/>
    <w:rsid w:val="00C56BD7"/>
    <w:rsid w:val="00CB60DD"/>
    <w:rsid w:val="00CC4626"/>
    <w:rsid w:val="00F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5850-9522-4734-865B-CC3D0002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2021-04-23T11:53:00Z</dcterms:created>
  <dcterms:modified xsi:type="dcterms:W3CDTF">2021-04-26T13:27:00Z</dcterms:modified>
</cp:coreProperties>
</file>